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ОБЩИЕ РЕКОМЕНДАЦИИ ГРАЖДАНАМ ПО ДЕЙСТВИЯМ</w:t>
      </w:r>
      <w:r>
        <w:rPr>
          <w:rFonts w:ascii="Arial" w:hAnsi="Arial" w:cs="Arial"/>
          <w:b/>
          <w:bCs/>
          <w:color w:val="3C3C3C"/>
          <w:sz w:val="43"/>
          <w:szCs w:val="43"/>
        </w:rPr>
        <w:br/>
      </w:r>
      <w:r>
        <w:rPr>
          <w:rStyle w:val="a4"/>
          <w:rFonts w:ascii="Arial" w:hAnsi="Arial" w:cs="Arial"/>
          <w:color w:val="3C3C3C"/>
          <w:sz w:val="43"/>
          <w:szCs w:val="43"/>
        </w:rPr>
        <w:t>ПРИ УГРОЗЕ СОВЕРШЕНИЯ ТЕРРОРИСТИЧЕСКОГО АКТА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Никогда не принимайте от незнакомцев пакеты и сумки, не оставляйте свой багаж без присмотра. У семьи должен быть план действий в чрезвычайных обстоятельствах, у всех членов семьи должны быть номера телефонов, адреса электронной почты. Необходимо назначить место встречи, где вы сможете встретиться с членами вашей семьи в экстренной ситуации. В случае эвакуации возьмите с собой набор предметов первой </w:t>
      </w:r>
      <w:r>
        <w:rPr>
          <w:rFonts w:ascii="Arial" w:hAnsi="Arial" w:cs="Arial"/>
          <w:color w:val="3C3C3C"/>
          <w:sz w:val="43"/>
          <w:szCs w:val="43"/>
        </w:rPr>
        <w:lastRenderedPageBreak/>
        <w:t xml:space="preserve">необходимости и документы. Всегда узнавайте, где находятся резервные выходы из помещения. В доме надо укрепить и опечатать входы в подвалы и на чердаки, установить </w:t>
      </w:r>
      <w:proofErr w:type="spellStart"/>
      <w:r>
        <w:rPr>
          <w:rFonts w:ascii="Arial" w:hAnsi="Arial" w:cs="Arial"/>
          <w:color w:val="3C3C3C"/>
          <w:sz w:val="43"/>
          <w:szCs w:val="43"/>
        </w:rPr>
        <w:t>домофон</w:t>
      </w:r>
      <w:proofErr w:type="spellEnd"/>
      <w:r>
        <w:rPr>
          <w:rFonts w:ascii="Arial" w:hAnsi="Arial" w:cs="Arial"/>
          <w:color w:val="3C3C3C"/>
          <w:sz w:val="43"/>
          <w:szCs w:val="43"/>
        </w:rPr>
        <w:t>, освободить лестничные клетки и коридоры от загромождающих предметов.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Если произошел взрыв, пожар, землетрясение, никогда не пользуйтесь лифтом. Старайтесь не поддаваться панике, что бы ни произошло.</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ОБНАРУЖЕНИЕ ПОДОЗРИТЕЛЬНОГО ПРЕДМЕТА, КОТОРЫЙ МОЖЕТ ОКАЗАТЬСЯ ВЗРЫВНЫМ УСТРОЙСТВОМ</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Pr>
          <w:rStyle w:val="a4"/>
          <w:rFonts w:ascii="Arial" w:hAnsi="Arial" w:cs="Arial"/>
          <w:color w:val="3C3C3C"/>
          <w:sz w:val="43"/>
          <w:szCs w:val="43"/>
        </w:rPr>
        <w:t xml:space="preserve">Если обнаруженный предмет не должен, по </w:t>
      </w:r>
      <w:r>
        <w:rPr>
          <w:rStyle w:val="a4"/>
          <w:rFonts w:ascii="Arial" w:hAnsi="Arial" w:cs="Arial"/>
          <w:color w:val="3C3C3C"/>
          <w:sz w:val="43"/>
          <w:szCs w:val="43"/>
        </w:rPr>
        <w:lastRenderedPageBreak/>
        <w:t>вашему мнению, находиться в этом месте, не оставляйте этот факт без внимания.</w:t>
      </w:r>
      <w:r>
        <w:rPr>
          <w:rFonts w:ascii="Arial" w:hAnsi="Arial" w:cs="Arial"/>
          <w:color w:val="3C3C3C"/>
          <w:sz w:val="43"/>
          <w:szCs w:val="43"/>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Если вы обнаружили неизвестный предмет в учреждении, немедленно сообщите о находке администрации или охране. Во всех перечисленных случаях: не трогайте, не передвигайте, не вскрывайте обнаруженный предмет; зафиксируйте время обнаружения предмета; постарайтесь сделать все возможное, чтобы люди отошли как можно дальше от находки; обязательно дождитесь прибытия оперативно-следственной группы (помните, что вы являетесь очень важным очевидцем). </w:t>
      </w:r>
      <w:r>
        <w:rPr>
          <w:rStyle w:val="a4"/>
          <w:rFonts w:ascii="Arial" w:hAnsi="Arial" w:cs="Arial"/>
          <w:color w:val="3C3C3C"/>
          <w:sz w:val="43"/>
          <w:szCs w:val="43"/>
        </w:rPr>
        <w:t>Помните</w:t>
      </w:r>
      <w:r>
        <w:rPr>
          <w:rFonts w:ascii="Arial" w:hAnsi="Arial" w:cs="Arial"/>
          <w:color w:val="3C3C3C"/>
          <w:sz w:val="43"/>
          <w:szCs w:val="43"/>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w:t>
      </w:r>
      <w:r>
        <w:rPr>
          <w:rFonts w:ascii="Arial" w:hAnsi="Arial" w:cs="Arial"/>
          <w:color w:val="3C3C3C"/>
          <w:sz w:val="43"/>
          <w:szCs w:val="43"/>
        </w:rPr>
        <w:lastRenderedPageBreak/>
        <w:t>предметы: сумки, пакеты, коробки, игрушки и т.п.</w:t>
      </w:r>
    </w:p>
    <w:p w:rsidR="009A7812" w:rsidRDefault="009A7812" w:rsidP="009A7812">
      <w:pPr>
        <w:pStyle w:val="a3"/>
        <w:spacing w:before="0" w:beforeAutospacing="0" w:after="306" w:afterAutospacing="0"/>
        <w:jc w:val="both"/>
        <w:rPr>
          <w:rFonts w:ascii="Arial" w:hAnsi="Arial" w:cs="Arial"/>
          <w:color w:val="3C3C3C"/>
          <w:sz w:val="43"/>
          <w:szCs w:val="43"/>
        </w:rPr>
      </w:pPr>
      <w:r>
        <w:rPr>
          <w:rStyle w:val="a4"/>
          <w:rFonts w:ascii="Arial" w:hAnsi="Arial" w:cs="Arial"/>
          <w:color w:val="3C3C3C"/>
          <w:sz w:val="43"/>
          <w:szCs w:val="43"/>
        </w:rPr>
        <w:t>Родители!</w:t>
      </w:r>
      <w:r>
        <w:rPr>
          <w:rFonts w:ascii="Arial" w:hAnsi="Arial" w:cs="Arial"/>
          <w:color w:val="3C3C3C"/>
          <w:sz w:val="43"/>
          <w:szCs w:val="43"/>
        </w:rPr>
        <w:t> </w:t>
      </w:r>
      <w:r>
        <w:rPr>
          <w:rStyle w:val="a4"/>
          <w:rFonts w:ascii="Arial" w:hAnsi="Arial" w:cs="Arial"/>
          <w:color w:val="3C3C3C"/>
          <w:sz w:val="43"/>
          <w:szCs w:val="43"/>
        </w:rPr>
        <w:t>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ПОЛУЧЕНИЕ ИНФОРМАЦИИ ОБ ЭВАКУАЦИИ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возьмите личные документы, деньги, ценности; отключите электричество, воду и газ; окажите помощь в эвакуации пожилых и тяжело больных людей;</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обязательно закройте входную дверь на замок – это защитит квартиру от возможного проникновения мародеров. Не допускайте паники, истерики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ПОВЕДЕНИЕ В ТОЛПЕ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Любыми способами старайтесь удержаться на ногах.</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держите руки в карманах. Двигаясь, поднимайте ноги как можно выше, ставьте ногу на полную стопу, не семените, не поднимайтесь на цыпочки.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что-то уронили, ни в коем случае не наклоняйтесь, чтобы поднять.</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Если встать не удается, свернитесь клубком, защитите голову предплечьями, а ладонями прикройте затылок.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w:t>
      </w:r>
      <w:r>
        <w:rPr>
          <w:rFonts w:ascii="Arial" w:hAnsi="Arial" w:cs="Arial"/>
          <w:color w:val="3C3C3C"/>
          <w:sz w:val="43"/>
          <w:szCs w:val="43"/>
        </w:rPr>
        <w:lastRenderedPageBreak/>
        <w:t>стеклянные двери и перегородки в концертных залах и т.п.), обратите внимание на запасные и аварийные выходы, мысленно проделайте путь к ним.</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Легче всего укрыться от толпы в углах зала или вблизи стен, но сложнее оттуда добираться до выхода.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При возникновении паники старайтесь сохранить спокойствие и способность трезво оценивать ситуацию.</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присоединяйтесь к митингующим "ради интереса". Сначала узнайте, санкционирован ли митинг, за что агитируют выступающие люди.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вступайте в незарегистрированные организации. Участие в мероприятиях таких организаций может повлечь уголовное наказание.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ЗАХВАТ В ЗАЛОЖНИКИ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становится предметом торга для террористов.</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Захват может произойти в транспорте, в учреждении, на улице, в квартире.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вы оказались в заложниках, рекомендуем придерживаться следующих </w:t>
      </w:r>
      <w:r>
        <w:rPr>
          <w:rStyle w:val="a4"/>
          <w:rFonts w:ascii="Arial" w:hAnsi="Arial" w:cs="Arial"/>
          <w:color w:val="3C3C3C"/>
          <w:sz w:val="43"/>
          <w:szCs w:val="43"/>
        </w:rPr>
        <w:t>правил поведения:</w:t>
      </w:r>
      <w:r>
        <w:rPr>
          <w:rFonts w:ascii="Arial" w:hAnsi="Arial" w:cs="Arial"/>
          <w:color w:val="3C3C3C"/>
          <w:sz w:val="43"/>
          <w:szCs w:val="43"/>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будьте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не пытайтесь оказывать сопротивление, не проявляйте ненужного героизма, пытаясь </w:t>
      </w:r>
      <w:r>
        <w:rPr>
          <w:rFonts w:ascii="Arial" w:hAnsi="Arial" w:cs="Arial"/>
          <w:color w:val="3C3C3C"/>
          <w:sz w:val="43"/>
          <w:szCs w:val="43"/>
        </w:rPr>
        <w:lastRenderedPageBreak/>
        <w:t>разоружить бандита или прорваться к выходу или окну; если вас заставляют выйти из помещения, говоря, что вы взяты в заложники, не сопротивляйтесь;</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ПОМНИТЕ: ВАША ЦЕЛЬ - ОСТАТЬСЯ В ЖИВЫХ</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Помните, что, получив сообщение о вашем захвате, </w:t>
      </w:r>
      <w:r>
        <w:rPr>
          <w:rFonts w:ascii="Arial" w:hAnsi="Arial" w:cs="Arial"/>
          <w:color w:val="3C3C3C"/>
          <w:sz w:val="43"/>
          <w:szCs w:val="43"/>
        </w:rPr>
        <w:lastRenderedPageBreak/>
        <w:t>спецслужбы уже начали действовать и предпримут все необходимое для вашего освобождения.</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Во время проведения спецслужбами операции по вашему освобождению неукоснительно соблюдайте следующие требования:</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лежите на полу лицом вниз, голову закройте руками и не двигайтесь;</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ни в коем случае не бегите навстречу сотрудникам спецслужб или от них, так как они могут принять вас за преступника;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есть возможность, держитесь подальше от проемов дверей и окон.</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Вас захватили в заложники, помните, что Ваше собственное поведение может повлиять на обращение с Вами.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Сохраняйте спокойствие и самообладание. Определите, что происходит.</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Не сопротивляйтесь. Это может повлечь еще большую жестокость.</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Будьте настороже. Сосредоточьте ваше внимание на звуках, движениях и т.п.</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Займитесь умственными упражнениями.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Будьте готовы к "спартанским" условиям жизни: неадекватной пище и условиям проживания; неадекватным туалетным удобствам.</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есть возможность, обязательно соблюдайте правила личной гигиены.</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Будьте готовы объяснить наличие у вас каких-либо документов, номеров телефонов и т.п.</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w:t>
      </w:r>
      <w:r>
        <w:rPr>
          <w:rFonts w:ascii="Arial" w:hAnsi="Arial" w:cs="Arial"/>
          <w:color w:val="3C3C3C"/>
          <w:sz w:val="43"/>
          <w:szCs w:val="43"/>
        </w:rPr>
        <w:lastRenderedPageBreak/>
        <w:t>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Спросите у охранников, можно ли читать, писать, пользоваться средствами личной гигиены и т.п.</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охранники на контакт не идут, разговаривайте как бы сами с собой, читайте вполголоса стихи или пойте.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Обязательно ведите счет времени, отмечая с помощью спичек, камешков или черточек на стене прошедшие дни.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w:t>
      </w:r>
      <w:r>
        <w:rPr>
          <w:rFonts w:ascii="Arial" w:hAnsi="Arial" w:cs="Arial"/>
          <w:color w:val="3C3C3C"/>
          <w:sz w:val="43"/>
          <w:szCs w:val="43"/>
        </w:rPr>
        <w:lastRenderedPageBreak/>
        <w:t>спичек подожгите бумагу и поднесите ближе к пожарному датчику и т.п.</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Никогда не теряйте надежду на благополучный исход. Помните, чем больше времени пройдет, тем больше у вас шансов на спасение.</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ИСПОЛЬЗОВАНИЕ АВИАТРАНСПОРТА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По возможности старайтесь занять места у окна, в хвосте самолета.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Сократите до минимума время прохождения регистрации.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Размещайтесь ближе к каким-либо укрытиям и выходу.</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Изучите соседних пассажиров, обратите внимание на их поведение.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Обсудите с членами семьи действия при захвате самолета.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Старайтесь не посещать торговые точки и пункты питания, находящиеся вне зоны безопасности аэропорта.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Немедленно сообщайте экипажу самолета или персоналу зоны безопасности о </w:t>
      </w:r>
      <w:r>
        <w:rPr>
          <w:rFonts w:ascii="Arial" w:hAnsi="Arial" w:cs="Arial"/>
          <w:color w:val="3C3C3C"/>
          <w:sz w:val="43"/>
          <w:szCs w:val="43"/>
        </w:rPr>
        <w:lastRenderedPageBreak/>
        <w:t>невостребованном багаже или подозрительных действиях.</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В случае нападения на аэропорт: используйте любое доступное укрытие; падайте даже в грязь, не бегите;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закройте голову и отвернитесь от стороны атаки;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помогайте силам безопасности, если полностью не уверены в эффективности подобных действий.</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ПРИ ЗАХВАТЕ САМОЛЕТА ТЕРРОРИСТАМИ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этих ваших соседей.</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Смиритесь с унижениями и оскорблениями, которым вас могут подвергнуть террористы.</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Не обсуждайте с пассажирами принадлежность (национальную, религиозную и др.) террористов. Избегайте всего, что может привлечь к вам внимание.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Не употребляйте спиртные напитки.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Что бы ни случилось, не пытайтесь заступиться за членов экипажа. Ваше вмешательство может только осложнить ситуацию.</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Никогда не возмущайтесь действиями пилотов. Экипаж всегда прав. Приказ бортпроводника - закон для пассажира.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верьте террористам. Они могут говорить всё, что угодно, но преследуют только свои интересы.</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Ведите себя достойно. Думайте не только о себе, но и о других пассажирах.</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Если вы увидели, что кто-то из членов экипажа покинул самолет, ни в коем случае </w:t>
      </w:r>
      <w:r>
        <w:rPr>
          <w:rFonts w:ascii="Arial" w:hAnsi="Arial" w:cs="Arial"/>
          <w:color w:val="3C3C3C"/>
          <w:sz w:val="43"/>
          <w:szCs w:val="43"/>
        </w:rPr>
        <w:lastRenderedPageBreak/>
        <w:t>не привлекайте к этому факту внимание других пассажиров. Действия экипажа могут заметить террористы.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9A7812" w:rsidRDefault="009A7812" w:rsidP="009A7812">
      <w:pPr>
        <w:pStyle w:val="a3"/>
        <w:spacing w:before="0" w:beforeAutospacing="0" w:after="306" w:afterAutospacing="0"/>
        <w:jc w:val="both"/>
        <w:rPr>
          <w:rFonts w:ascii="Arial" w:hAnsi="Arial" w:cs="Arial"/>
          <w:color w:val="3C3C3C"/>
          <w:sz w:val="43"/>
          <w:szCs w:val="43"/>
        </w:rPr>
      </w:pPr>
      <w:r>
        <w:rPr>
          <w:rStyle w:val="a4"/>
          <w:rFonts w:ascii="Arial" w:hAnsi="Arial" w:cs="Arial"/>
          <w:color w:val="3C3C3C"/>
          <w:sz w:val="43"/>
          <w:szCs w:val="43"/>
        </w:rPr>
        <w:t>Замечание: силы безопасности могут принять за террориста любого, кто движется.</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 xml:space="preserve">Покидайте самолет как можно </w:t>
      </w:r>
      <w:proofErr w:type="spellStart"/>
      <w:r>
        <w:rPr>
          <w:rFonts w:ascii="Arial" w:hAnsi="Arial" w:cs="Arial"/>
          <w:color w:val="3C3C3C"/>
          <w:sz w:val="43"/>
          <w:szCs w:val="43"/>
        </w:rPr>
        <w:t>быстрее.Не</w:t>
      </w:r>
      <w:proofErr w:type="spellEnd"/>
      <w:r>
        <w:rPr>
          <w:rFonts w:ascii="Arial" w:hAnsi="Arial" w:cs="Arial"/>
          <w:color w:val="3C3C3C"/>
          <w:sz w:val="43"/>
          <w:szCs w:val="43"/>
        </w:rPr>
        <w:t xml:space="preserve"> останавливайтесь, чтобы отыскать личные вещи.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9A7812" w:rsidRDefault="009A7812" w:rsidP="009A7812">
      <w:pPr>
        <w:pStyle w:val="a3"/>
        <w:spacing w:before="0" w:beforeAutospacing="0" w:after="306" w:afterAutospacing="0"/>
        <w:jc w:val="center"/>
        <w:rPr>
          <w:rFonts w:ascii="Arial" w:hAnsi="Arial" w:cs="Arial"/>
          <w:color w:val="3C3C3C"/>
          <w:sz w:val="43"/>
          <w:szCs w:val="43"/>
        </w:rPr>
      </w:pPr>
      <w:r>
        <w:rPr>
          <w:rStyle w:val="a4"/>
          <w:rFonts w:ascii="Arial" w:hAnsi="Arial" w:cs="Arial"/>
          <w:color w:val="3C3C3C"/>
          <w:sz w:val="43"/>
          <w:szCs w:val="43"/>
        </w:rPr>
        <w:t>ДЕЙСТВИЯ ПРИ УГРОЗЕ СОВЕРШЕНИЯ</w:t>
      </w:r>
      <w:r>
        <w:rPr>
          <w:rFonts w:ascii="Arial" w:hAnsi="Arial" w:cs="Arial"/>
          <w:b/>
          <w:bCs/>
          <w:color w:val="3C3C3C"/>
          <w:sz w:val="43"/>
          <w:szCs w:val="43"/>
        </w:rPr>
        <w:br/>
      </w:r>
      <w:r>
        <w:rPr>
          <w:rStyle w:val="a4"/>
          <w:rFonts w:ascii="Arial" w:hAnsi="Arial" w:cs="Arial"/>
          <w:color w:val="3C3C3C"/>
          <w:sz w:val="43"/>
          <w:szCs w:val="43"/>
        </w:rPr>
        <w:t>ТЕРРОРИСТИЧЕСКОГО АКТА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Не подбирайте бесхозных вещей, как бы привлекательно они не выглядели.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lastRenderedPageBreak/>
        <w:t>Случайно узнав о готовящемся теракте, немедленно сообщите об этом в правоохранительные органы.</w:t>
      </w:r>
    </w:p>
    <w:p w:rsidR="009A7812" w:rsidRDefault="009A7812" w:rsidP="009A7812">
      <w:pPr>
        <w:pStyle w:val="a3"/>
        <w:spacing w:before="0" w:beforeAutospacing="0" w:after="306" w:afterAutospacing="0"/>
        <w:jc w:val="both"/>
        <w:rPr>
          <w:rFonts w:ascii="Arial" w:hAnsi="Arial" w:cs="Arial"/>
          <w:color w:val="3C3C3C"/>
          <w:sz w:val="43"/>
          <w:szCs w:val="43"/>
        </w:rPr>
      </w:pPr>
      <w:r>
        <w:rPr>
          <w:rFonts w:ascii="Arial" w:hAnsi="Arial" w:cs="Arial"/>
          <w:color w:val="3C3C3C"/>
          <w:sz w:val="43"/>
          <w:szCs w:val="43"/>
        </w:rPr>
        <w:t>Данная информация предоставлена с информационно-аналитического портала Национального антитеррористического комитета </w:t>
      </w:r>
      <w:hyperlink r:id="rId4" w:history="1">
        <w:r>
          <w:rPr>
            <w:rStyle w:val="a5"/>
            <w:rFonts w:ascii="Arial" w:hAnsi="Arial" w:cs="Arial"/>
            <w:color w:val="428BCA"/>
            <w:sz w:val="43"/>
            <w:szCs w:val="43"/>
            <w:u w:val="none"/>
          </w:rPr>
          <w:t>http://nac.gov.ru/content/4762.html</w:t>
        </w:r>
      </w:hyperlink>
    </w:p>
    <w:p w:rsidR="004C1FEC" w:rsidRDefault="004C1FEC"/>
    <w:sectPr w:rsidR="004C1FEC" w:rsidSect="004C1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defaultTabStop w:val="708"/>
  <w:characterSpacingControl w:val="doNotCompress"/>
  <w:compat/>
  <w:rsids>
    <w:rsidRoot w:val="009A7812"/>
    <w:rsid w:val="00146EB3"/>
    <w:rsid w:val="004C1FEC"/>
    <w:rsid w:val="009A7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12"/>
    <w:rPr>
      <w:b/>
      <w:bCs/>
    </w:rPr>
  </w:style>
  <w:style w:type="character" w:styleId="a5">
    <w:name w:val="Hyperlink"/>
    <w:basedOn w:val="a0"/>
    <w:uiPriority w:val="99"/>
    <w:semiHidden/>
    <w:unhideWhenUsed/>
    <w:rsid w:val="009A7812"/>
    <w:rPr>
      <w:color w:val="0000FF"/>
      <w:u w:val="single"/>
    </w:rPr>
  </w:style>
</w:styles>
</file>

<file path=word/webSettings.xml><?xml version="1.0" encoding="utf-8"?>
<w:webSettings xmlns:r="http://schemas.openxmlformats.org/officeDocument/2006/relationships" xmlns:w="http://schemas.openxmlformats.org/wordprocessingml/2006/main">
  <w:divs>
    <w:div w:id="4117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c.gov.ru/content/47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2309</Words>
  <Characters>13166</Characters>
  <Application>Microsoft Office Word</Application>
  <DocSecurity>0</DocSecurity>
  <Lines>109</Lines>
  <Paragraphs>30</Paragraphs>
  <ScaleCrop>false</ScaleCrop>
  <Company>RePack by SPecialiST</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2023-06-06T11:25:00Z</dcterms:created>
  <dcterms:modified xsi:type="dcterms:W3CDTF">2023-06-06T11:25:00Z</dcterms:modified>
</cp:coreProperties>
</file>