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F9" w:rsidRPr="001E5BF9" w:rsidRDefault="001E5BF9" w:rsidP="001E5BF9">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r w:rsidRPr="001E5BF9">
        <w:rPr>
          <w:rFonts w:ascii="Montserrat" w:eastAsia="Times New Roman" w:hAnsi="Montserrat" w:cs="Times New Roman"/>
          <w:b/>
          <w:bCs/>
          <w:color w:val="273350"/>
          <w:kern w:val="36"/>
          <w:sz w:val="48"/>
          <w:szCs w:val="48"/>
          <w:lang w:eastAsia="ru-RU"/>
        </w:rPr>
        <w:t>МЕТОДИЧЕСКИЕ РЕКОМЕНДАЦИИ по противодействию телефонным мошенничествам, мошенничествам с пластиковыми картами и вредоносными программами в Интернете</w:t>
      </w:r>
    </w:p>
    <w:p w:rsidR="001E5BF9" w:rsidRPr="001E5BF9" w:rsidRDefault="001E5BF9" w:rsidP="00702F09">
      <w:pPr>
        <w:shd w:val="clear" w:color="auto" w:fill="FFFFFF"/>
        <w:spacing w:after="0" w:line="240" w:lineRule="auto"/>
        <w:jc w:val="both"/>
        <w:rPr>
          <w:rFonts w:ascii="Montserrat" w:eastAsia="Times New Roman" w:hAnsi="Montserrat" w:cs="Times New Roman"/>
          <w:b/>
          <w:bCs/>
          <w:color w:val="273350"/>
          <w:sz w:val="27"/>
          <w:szCs w:val="27"/>
          <w:lang w:eastAsia="ru-RU"/>
        </w:rPr>
      </w:pPr>
      <w:r w:rsidRPr="001E5BF9">
        <w:rPr>
          <w:rFonts w:ascii="Montserrat" w:eastAsia="Times New Roman" w:hAnsi="Montserrat" w:cs="Times New Roman"/>
          <w:b/>
          <w:bCs/>
          <w:color w:val="273350"/>
          <w:sz w:val="27"/>
          <w:szCs w:val="27"/>
          <w:lang w:eastAsia="ru-RU"/>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w:t>
      </w:r>
    </w:p>
    <w:p w:rsidR="001E5BF9" w:rsidRPr="001E5BF9" w:rsidRDefault="001E5BF9" w:rsidP="001E5BF9">
      <w:pPr>
        <w:shd w:val="clear" w:color="auto" w:fill="FFFFFF"/>
        <w:spacing w:after="210" w:line="240" w:lineRule="auto"/>
        <w:jc w:val="center"/>
        <w:rPr>
          <w:rFonts w:ascii="Montserrat" w:eastAsia="Times New Roman" w:hAnsi="Montserrat" w:cs="Times New Roman"/>
          <w:color w:val="273350"/>
          <w:sz w:val="24"/>
          <w:szCs w:val="24"/>
          <w:lang w:eastAsia="ru-RU"/>
        </w:rPr>
      </w:pPr>
      <w:r w:rsidRPr="001E5BF9">
        <w:rPr>
          <w:rFonts w:ascii="Montserrat" w:eastAsia="Times New Roman" w:hAnsi="Montserrat" w:cs="Times New Roman"/>
          <w:b/>
          <w:bCs/>
          <w:color w:val="273350"/>
          <w:sz w:val="24"/>
          <w:szCs w:val="24"/>
          <w:lang w:eastAsia="ru-RU"/>
        </w:rPr>
        <w:t>МЕТОДИЧЕСКИЕ РЕКОМЕНДАЦИИ</w:t>
      </w:r>
      <w:r w:rsidRPr="001E5BF9">
        <w:rPr>
          <w:rFonts w:ascii="Montserrat" w:eastAsia="Times New Roman" w:hAnsi="Montserrat" w:cs="Times New Roman"/>
          <w:color w:val="273350"/>
          <w:sz w:val="24"/>
          <w:szCs w:val="24"/>
          <w:lang w:eastAsia="ru-RU"/>
        </w:rPr>
        <w:br/>
      </w:r>
      <w:r w:rsidRPr="001E5BF9">
        <w:rPr>
          <w:rFonts w:ascii="Montserrat" w:eastAsia="Times New Roman" w:hAnsi="Montserrat" w:cs="Times New Roman"/>
          <w:b/>
          <w:bCs/>
          <w:color w:val="273350"/>
          <w:sz w:val="24"/>
          <w:szCs w:val="24"/>
          <w:lang w:eastAsia="ru-RU"/>
        </w:rPr>
        <w:t>по противодействию телефонным мошенничествам, мошенничествам с пластиковыми картами и вредоносными программами в Интернете</w:t>
      </w:r>
    </w:p>
    <w:p w:rsidR="001E5BF9" w:rsidRPr="001E5BF9" w:rsidRDefault="001E5BF9" w:rsidP="001E5BF9">
      <w:pPr>
        <w:shd w:val="clear" w:color="auto" w:fill="FFFFFF"/>
        <w:spacing w:after="210" w:line="240" w:lineRule="auto"/>
        <w:rPr>
          <w:rFonts w:ascii="Montserrat" w:eastAsia="Times New Roman" w:hAnsi="Montserrat" w:cs="Times New Roman"/>
          <w:color w:val="273350"/>
          <w:sz w:val="24"/>
          <w:szCs w:val="24"/>
          <w:lang w:eastAsia="ru-RU"/>
        </w:rPr>
      </w:pPr>
      <w:r w:rsidRPr="001E5BF9">
        <w:rPr>
          <w:rFonts w:ascii="Montserrat" w:eastAsia="Times New Roman" w:hAnsi="Montserrat" w:cs="Times New Roman"/>
          <w:b/>
          <w:bCs/>
          <w:color w:val="273350"/>
          <w:sz w:val="24"/>
          <w:szCs w:val="24"/>
          <w:lang w:eastAsia="ru-RU"/>
        </w:rPr>
        <w:t>Введение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Постоянно появляются новые модели, программы и сервисы. Все это делает нашу жизнь удобнее, но требует определённых навыков и знаний.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Проанализировав все случаи такого мошенничества, специалисты Управления «К» МВД России подготовили для Вас понятную и полезную памятку. Предлагаем внимательно ознакомиться с содержанием этой брошюры и следовать нашим рекомендациям. Они защитят Вас от действий мошенников и сберегут Ваши средства.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Телефонное мошенничество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Телефонное мошенничество известно давно – оно возникло вскоре после массового распространения домашних телефонов.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w:t>
      </w:r>
      <w:proofErr w:type="gramStart"/>
      <w:r w:rsidRPr="001E5BF9">
        <w:rPr>
          <w:rFonts w:ascii="Montserrat" w:eastAsia="Times New Roman" w:hAnsi="Montserrat" w:cs="Times New Roman"/>
          <w:sz w:val="24"/>
          <w:szCs w:val="24"/>
          <w:lang w:eastAsia="ru-RU"/>
        </w:rPr>
        <w:t>с</w:t>
      </w:r>
      <w:proofErr w:type="gramEnd"/>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каждым годом.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напоминает, что 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Основные схемы телефонного мошенничества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Обман по телефону: требование выкупа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Это может быть ДТП, хранение оружия или наркотиков, нанесение тяжких телесных повреждений и даже убийство.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Далее в разговор вступает «якобы сотрудник полиции».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Цена вопроса составляет от одной до тридцати тысяч долларов США.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 организации обмана по телефону с требованием выкупа участвуют несколько преступников.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proofErr w:type="gramStart"/>
      <w:r w:rsidRPr="001E5BF9">
        <w:rPr>
          <w:rFonts w:ascii="Montserrat" w:eastAsia="Times New Roman" w:hAnsi="Montserrat" w:cs="Times New Roman"/>
          <w:sz w:val="24"/>
          <w:szCs w:val="24"/>
          <w:lang w:eastAsia="ru-RU"/>
        </w:rPr>
        <w:t>Звонящий</w:t>
      </w:r>
      <w:proofErr w:type="gramEnd"/>
      <w:r w:rsidRPr="001E5BF9">
        <w:rPr>
          <w:rFonts w:ascii="Montserrat" w:eastAsia="Times New Roman" w:hAnsi="Montserrat" w:cs="Times New Roman"/>
          <w:sz w:val="24"/>
          <w:szCs w:val="24"/>
          <w:lang w:eastAsia="ru-RU"/>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Мошенники стараются запугать жертву, не дать ей опомниться, поэтому ведут непрерывный разговор с ней вплоть до получения денег.</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обращает ваше внимание на то, что требование взятки является преступлением.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SMS-просьба о помощи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Пожилым людям, детям и подросткам следует объяснить, что на SMS с незнакомых номеров реагировать нельзя, это могут быть мошенники.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Телефонный номер-грабитель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Развитие технологий и сервисов мобильной связи упрощает схемы мошенничества.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w:t>
      </w:r>
      <w:proofErr w:type="spellStart"/>
      <w:r w:rsidRPr="001E5BF9">
        <w:rPr>
          <w:rFonts w:ascii="Montserrat" w:eastAsia="Times New Roman" w:hAnsi="Montserrat" w:cs="Times New Roman"/>
          <w:sz w:val="24"/>
          <w:szCs w:val="24"/>
          <w:lang w:eastAsia="ru-RU"/>
        </w:rPr>
        <w:t>связи</w:t>
      </w:r>
      <w:proofErr w:type="gramStart"/>
      <w:r w:rsidRPr="001E5BF9">
        <w:rPr>
          <w:rFonts w:ascii="Montserrat" w:eastAsia="Times New Roman" w:hAnsi="Montserrat" w:cs="Times New Roman"/>
          <w:sz w:val="24"/>
          <w:szCs w:val="24"/>
          <w:lang w:eastAsia="ru-RU"/>
        </w:rPr>
        <w:t>,</w:t>
      </w:r>
      <w:r w:rsidRPr="001E5BF9">
        <w:rPr>
          <w:rFonts w:ascii="Montserrat" w:eastAsia="Times New Roman" w:hAnsi="Montserrat" w:cs="Times New Roman"/>
          <w:i/>
          <w:iCs/>
          <w:sz w:val="24"/>
          <w:szCs w:val="24"/>
          <w:lang w:eastAsia="ru-RU"/>
        </w:rPr>
        <w:t>п</w:t>
      </w:r>
      <w:proofErr w:type="gramEnd"/>
      <w:r w:rsidRPr="001E5BF9">
        <w:rPr>
          <w:rFonts w:ascii="Montserrat" w:eastAsia="Times New Roman" w:hAnsi="Montserrat" w:cs="Times New Roman"/>
          <w:i/>
          <w:iCs/>
          <w:sz w:val="24"/>
          <w:szCs w:val="24"/>
          <w:lang w:eastAsia="ru-RU"/>
        </w:rPr>
        <w:t>роблемы</w:t>
      </w:r>
      <w:proofErr w:type="spellEnd"/>
      <w:r w:rsidRPr="001E5BF9">
        <w:rPr>
          <w:rFonts w:ascii="Montserrat" w:eastAsia="Times New Roman" w:hAnsi="Montserrat" w:cs="Times New Roman"/>
          <w:i/>
          <w:iCs/>
          <w:sz w:val="24"/>
          <w:szCs w:val="24"/>
          <w:lang w:eastAsia="ru-RU"/>
        </w:rPr>
        <w:t xml:space="preserve"> со связью или с Вашей банковской </w:t>
      </w:r>
      <w:proofErr w:type="spellStart"/>
      <w:r w:rsidRPr="001E5BF9">
        <w:rPr>
          <w:rFonts w:ascii="Montserrat" w:eastAsia="Times New Roman" w:hAnsi="Montserrat" w:cs="Times New Roman"/>
          <w:i/>
          <w:iCs/>
          <w:sz w:val="24"/>
          <w:szCs w:val="24"/>
          <w:lang w:eastAsia="ru-RU"/>
        </w:rPr>
        <w:t>картой</w:t>
      </w:r>
      <w:r w:rsidRPr="001E5BF9">
        <w:rPr>
          <w:rFonts w:ascii="Montserrat" w:eastAsia="Times New Roman" w:hAnsi="Montserrat" w:cs="Times New Roman"/>
          <w:sz w:val="24"/>
          <w:szCs w:val="24"/>
          <w:lang w:eastAsia="ru-RU"/>
        </w:rPr>
        <w:t>и</w:t>
      </w:r>
      <w:proofErr w:type="spellEnd"/>
      <w:r w:rsidRPr="001E5BF9">
        <w:rPr>
          <w:rFonts w:ascii="Montserrat" w:eastAsia="Times New Roman" w:hAnsi="Montserrat" w:cs="Times New Roman"/>
          <w:sz w:val="24"/>
          <w:szCs w:val="24"/>
          <w:lang w:eastAsia="ru-RU"/>
        </w:rPr>
        <w:t xml:space="preserve">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Мошенники регистрируют такой сервис и распространяют номер без предупреждения о снятии платы за звонок.</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настоятельно советует не звонить по незнакомым номерам. Это единственный способ обезопасить себя от телефонных мошенников.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Телефонные вирусы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При переходе по указанному адресу на телефон скачивается вирус и происходит списание денежных сре</w:t>
      </w:r>
      <w:proofErr w:type="gramStart"/>
      <w:r w:rsidRPr="001E5BF9">
        <w:rPr>
          <w:rFonts w:ascii="Montserrat" w:eastAsia="Times New Roman" w:hAnsi="Montserrat" w:cs="Times New Roman"/>
          <w:sz w:val="24"/>
          <w:szCs w:val="24"/>
          <w:lang w:eastAsia="ru-RU"/>
        </w:rPr>
        <w:t>дств с в</w:t>
      </w:r>
      <w:proofErr w:type="gramEnd"/>
      <w:r w:rsidRPr="001E5BF9">
        <w:rPr>
          <w:rFonts w:ascii="Montserrat" w:eastAsia="Times New Roman" w:hAnsi="Montserrat" w:cs="Times New Roman"/>
          <w:sz w:val="24"/>
          <w:szCs w:val="24"/>
          <w:lang w:eastAsia="ru-RU"/>
        </w:rPr>
        <w:t>ашего счета.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Существует множество вариантов таких мошенничеств.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Будьте бдительны!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Выигрыш в лотерее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«Вы победили, сообщите код карты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Карточки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упростили процедуру зачисления денежных средств на счёт, но одновременно и открыли новые возможности для мошенников.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Перезвонившему абоненту отвечает сотрудник «призового отдела» и подробно объясняет условия игры: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просит представиться и назвать год рождения;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грамотно убеждает в честности акции (никаких взносов, переигровок и т.д.);</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спрашивает, может ли абонент перевести на свой номер денежные средства с карты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на определенную сумму (от 300 долларов и выше);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объясняет, что в течение часа необходимо подготовить карты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Используются и другие варианты мошенничества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Вам может поступить звонок от якобы представителя вашей сотовой компании, который предложит пополнить счет карточкой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Но прежде чем совершить оплату, Вы должны будете сообщить оператору личный ПИН-код, перезвонив на определенный номер.</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Задача мошенников – вынудить Вас купить карты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на крупную сумму и сообщить личный код с этих карт. Это позволит злоумышленникам присвоить средства с этих карт. Приз и «победа» – приманка, призванная усыпить ваше внимание и бдительность.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МВД России напоминает, что активировать карточки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следует исключительно через специальный короткий номер, указанный на карточке, а личный код никому никогда не сообщается.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Всё это указано на карте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 и в первую очередь надо следовать этим правилам.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Если Вам поступило предложение от радиостанции активировать карточки </w:t>
      </w:r>
      <w:proofErr w:type="spellStart"/>
      <w:r w:rsidRPr="001E5BF9">
        <w:rPr>
          <w:rFonts w:ascii="Montserrat" w:eastAsia="Times New Roman" w:hAnsi="Montserrat" w:cs="Times New Roman"/>
          <w:sz w:val="24"/>
          <w:szCs w:val="24"/>
          <w:lang w:eastAsia="ru-RU"/>
        </w:rPr>
        <w:t>экспересс</w:t>
      </w:r>
      <w:proofErr w:type="spellEnd"/>
      <w:r w:rsidRPr="001E5BF9">
        <w:rPr>
          <w:rFonts w:ascii="Montserrat" w:eastAsia="Times New Roman" w:hAnsi="Montserrat" w:cs="Times New Roman"/>
          <w:sz w:val="24"/>
          <w:szCs w:val="24"/>
          <w:lang w:eastAsia="ru-RU"/>
        </w:rPr>
        <w:t>-оплаты – не верьте.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Радиостанции никогда не требуют активировать карточки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при проведении лотереи. «Вы выиграли машину, нужны деньги для её оформления». Выигрыш приза может стать не только приманкой, но и поводом затребовать перечисления крупных денежных сре</w:t>
      </w:r>
      <w:proofErr w:type="gramStart"/>
      <w:r w:rsidRPr="001E5BF9">
        <w:rPr>
          <w:rFonts w:ascii="Montserrat" w:eastAsia="Times New Roman" w:hAnsi="Montserrat" w:cs="Times New Roman"/>
          <w:sz w:val="24"/>
          <w:szCs w:val="24"/>
          <w:lang w:eastAsia="ru-RU"/>
        </w:rPr>
        <w:t>дств дл</w:t>
      </w:r>
      <w:proofErr w:type="gramEnd"/>
      <w:r w:rsidRPr="001E5BF9">
        <w:rPr>
          <w:rFonts w:ascii="Montserrat" w:eastAsia="Times New Roman" w:hAnsi="Montserrat" w:cs="Times New Roman"/>
          <w:sz w:val="24"/>
          <w:szCs w:val="24"/>
          <w:lang w:eastAsia="ru-RU"/>
        </w:rPr>
        <w:t>я оформления нужных документов.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Чаще всего это AUDI A6, но упоминаются и другие известные иностранные модели и марки.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w:t>
      </w:r>
      <w:r w:rsidRPr="001E5BF9">
        <w:rPr>
          <w:rFonts w:ascii="Montserrat" w:eastAsia="Times New Roman" w:hAnsi="Montserrat" w:cs="Times New Roman"/>
          <w:sz w:val="24"/>
          <w:szCs w:val="24"/>
          <w:lang w:eastAsia="ru-RU"/>
        </w:rPr>
        <w:lastRenderedPageBreak/>
        <w:t>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Простой код от оператора связи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Вам поступает звонок либо приходит SMS-сообщение якобы от сотрудника службы технической поддержки Вашего оператора мобильной связи.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Обоснования этого звонка или SMS могут быть самыми разными: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предложение подключить новую эксклюзивную услугу;</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для перерегистрации во избежание отключения связи из-за технического сбоя;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для улучшения качества связи;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для защиты от </w:t>
      </w:r>
      <w:proofErr w:type="gramStart"/>
      <w:r w:rsidRPr="001E5BF9">
        <w:rPr>
          <w:rFonts w:ascii="Montserrat" w:eastAsia="Times New Roman" w:hAnsi="Montserrat" w:cs="Times New Roman"/>
          <w:sz w:val="24"/>
          <w:szCs w:val="24"/>
          <w:lang w:eastAsia="ru-RU"/>
        </w:rPr>
        <w:t>СПАМ-рассылки</w:t>
      </w:r>
      <w:proofErr w:type="gramEnd"/>
      <w:r w:rsidRPr="001E5BF9">
        <w:rPr>
          <w:rFonts w:ascii="Montserrat" w:eastAsia="Times New Roman" w:hAnsi="Montserrat" w:cs="Times New Roman"/>
          <w:sz w:val="24"/>
          <w:szCs w:val="24"/>
          <w:lang w:eastAsia="ru-RU"/>
        </w:rPr>
        <w:t>;</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предложение принять участие в акции от вашего сотового оператора.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Вам предлагается набрать под диктовку код или сообщение SMS, которое подключит новую услугу, улучшит качество связи и т.п.</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 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Штрафные санкции и угроза отключения номера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абонент сменил тарифный план, не оповестив оператора;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не внес своевременно оплату;</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воспользовался услугами роуминга без предупреждения и так далее.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Чтобы предотвратить отключение номера, Вам предлагается: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купить карты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и сообщить их коды;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перевести на свой номер сумму штрафа и набрать код;</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перевести средства на указанный номер.</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После этого Вы якобы сможете доказать свою невиновность и при этом сохраните свой номер.</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w:t>
      </w:r>
      <w:proofErr w:type="gramStart"/>
      <w:r w:rsidRPr="001E5BF9">
        <w:rPr>
          <w:rFonts w:ascii="Montserrat" w:eastAsia="Times New Roman" w:hAnsi="Montserrat" w:cs="Times New Roman"/>
          <w:sz w:val="24"/>
          <w:szCs w:val="24"/>
          <w:lang w:eastAsia="ru-RU"/>
        </w:rPr>
        <w:t>экспресс-оплаты</w:t>
      </w:r>
      <w:proofErr w:type="gramEnd"/>
      <w:r w:rsidRPr="001E5BF9">
        <w:rPr>
          <w:rFonts w:ascii="Montserrat" w:eastAsia="Times New Roman" w:hAnsi="Montserrat" w:cs="Times New Roman"/>
          <w:sz w:val="24"/>
          <w:szCs w:val="24"/>
          <w:lang w:eastAsia="ru-RU"/>
        </w:rPr>
        <w:t xml:space="preserve"> либо напрямую со счёта телефона.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рекомендует перезванивать своему мобильному оператору для уточнения условий.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Ошибочный перевод средств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Вам приходит SMS-сообщение о поступлении средств на счет, переведенных с помощью услуги «Мобильный перевод» либо с терминала оплат услуг. Сразу после этого </w:t>
      </w:r>
      <w:proofErr w:type="gramStart"/>
      <w:r w:rsidRPr="001E5BF9">
        <w:rPr>
          <w:rFonts w:ascii="Montserrat" w:eastAsia="Times New Roman" w:hAnsi="Montserrat" w:cs="Times New Roman"/>
          <w:sz w:val="24"/>
          <w:szCs w:val="24"/>
          <w:lang w:eastAsia="ru-RU"/>
        </w:rPr>
        <w:t>поступает звонок и Вам сообщают</w:t>
      </w:r>
      <w:proofErr w:type="gramEnd"/>
      <w:r w:rsidRPr="001E5BF9">
        <w:rPr>
          <w:rFonts w:ascii="Montserrat" w:eastAsia="Times New Roman" w:hAnsi="Montserrat" w:cs="Times New Roman"/>
          <w:sz w:val="24"/>
          <w:szCs w:val="24"/>
          <w:lang w:eastAsia="ru-RU"/>
        </w:rPr>
        <w:t>,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 То есть первый </w:t>
      </w:r>
      <w:proofErr w:type="gramStart"/>
      <w:r w:rsidRPr="001E5BF9">
        <w:rPr>
          <w:rFonts w:ascii="Montserrat" w:eastAsia="Times New Roman" w:hAnsi="Montserrat" w:cs="Times New Roman"/>
          <w:sz w:val="24"/>
          <w:szCs w:val="24"/>
          <w:lang w:eastAsia="ru-RU"/>
        </w:rPr>
        <w:t>раз</w:t>
      </w:r>
      <w:proofErr w:type="gramEnd"/>
      <w:r w:rsidRPr="001E5BF9">
        <w:rPr>
          <w:rFonts w:ascii="Montserrat" w:eastAsia="Times New Roman" w:hAnsi="Montserrat" w:cs="Times New Roman"/>
          <w:sz w:val="24"/>
          <w:szCs w:val="24"/>
          <w:lang w:eastAsia="ru-RU"/>
        </w:rPr>
        <w:t xml:space="preserve"> Вы переводите деньги по его просьбе, а во второй раз он получает их по правилам возврата средств.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lastRenderedPageBreak/>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МВД России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w:t>
      </w:r>
      <w:proofErr w:type="gramStart"/>
      <w:r w:rsidRPr="001E5BF9">
        <w:rPr>
          <w:rFonts w:ascii="Montserrat" w:eastAsia="Times New Roman" w:hAnsi="Montserrat" w:cs="Times New Roman"/>
          <w:sz w:val="24"/>
          <w:szCs w:val="24"/>
          <w:lang w:eastAsia="ru-RU"/>
        </w:rPr>
        <w:t>всего</w:t>
      </w:r>
      <w:proofErr w:type="gramEnd"/>
      <w:r w:rsidRPr="001E5BF9">
        <w:rPr>
          <w:rFonts w:ascii="Montserrat" w:eastAsia="Times New Roman" w:hAnsi="Montserrat" w:cs="Times New Roman"/>
          <w:sz w:val="24"/>
          <w:szCs w:val="24"/>
          <w:lang w:eastAsia="ru-RU"/>
        </w:rPr>
        <w:t xml:space="preserve"> свидетельствует о том, что с Вами общается мошенник.</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Доступ к SMS и звонкам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При этом большинство пострадавших не обращаются в полицию, не желая признаваться в желании шпионить за другими людьми.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 результате мошенники остаются безнаказанными.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Мошенничества с банковскими картами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ЭТО ОРГАНИЗОВАНО:</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НА САМОМ ДЕЛЕ ПРОИСХОДИТ СЛЕДУЮЩЕЕ: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Чтобы ограбить Вас, злоумышленникам нужен лишь номер Вашей карты и ПИН-код. Как только Вы их сообщите, деньги будут сняты с Вашего счета.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lastRenderedPageBreak/>
        <w:t>КАК ПОСТУПАТЬ В ТАКОЙ СИТУАЦИИ: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предупреждает: не торопитесь сообщать реквизиты вашей карты! Ни одна организация, включая банк, не вправе требовать Ваш ПИН-код! Для того</w:t>
      </w:r>
      <w:proofErr w:type="gramStart"/>
      <w:r w:rsidRPr="001E5BF9">
        <w:rPr>
          <w:rFonts w:ascii="Montserrat" w:eastAsia="Times New Roman" w:hAnsi="Montserrat" w:cs="Times New Roman"/>
          <w:sz w:val="24"/>
          <w:szCs w:val="24"/>
          <w:lang w:eastAsia="ru-RU"/>
        </w:rPr>
        <w:t>,</w:t>
      </w:r>
      <w:proofErr w:type="gramEnd"/>
      <w:r w:rsidRPr="001E5BF9">
        <w:rPr>
          <w:rFonts w:ascii="Montserrat" w:eastAsia="Times New Roman" w:hAnsi="Montserrat" w:cs="Times New Roman"/>
          <w:sz w:val="24"/>
          <w:szCs w:val="24"/>
          <w:lang w:eastAsia="ru-RU"/>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Владельцам пластиковых банковских карт</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защититься от мошенников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 последнее время наблюдается рост числа случаев мошенничества с пластиковыми картами. МВД России рекомендует всем владельцам пластиковых карт следовать правилам безопасности: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ПИН-КОД – КЛЮЧ К ВАШИМ ДЕНЬГАМ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Никогда и никому не сообщайте ПИН-код Вашей карты. Лучше всего его запомнить. Относитесь к ПИН-коду как к ключу от сейфа с вашими средствами.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 ВАША КАРТА – ТОЛЬКО ВАША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Не позволяйте никому использовать Вашу пластиковую карту – это всё </w:t>
      </w:r>
      <w:proofErr w:type="gramStart"/>
      <w:r w:rsidRPr="001E5BF9">
        <w:rPr>
          <w:rFonts w:ascii="Montserrat" w:eastAsia="Times New Roman" w:hAnsi="Montserrat" w:cs="Times New Roman"/>
          <w:sz w:val="24"/>
          <w:szCs w:val="24"/>
          <w:lang w:eastAsia="ru-RU"/>
        </w:rPr>
        <w:t>равно</w:t>
      </w:r>
      <w:proofErr w:type="gramEnd"/>
      <w:r w:rsidRPr="001E5BF9">
        <w:rPr>
          <w:rFonts w:ascii="Montserrat" w:eastAsia="Times New Roman" w:hAnsi="Montserrat" w:cs="Times New Roman"/>
          <w:sz w:val="24"/>
          <w:szCs w:val="24"/>
          <w:lang w:eastAsia="ru-RU"/>
        </w:rPr>
        <w:t xml:space="preserve"> что отдать свой кошелёк, не пересчитывая сумму в нём.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 xml:space="preserve">НИ У КОГО НЕТ ПРАВА ТРЕБОВАТЬ </w:t>
      </w:r>
      <w:proofErr w:type="gramStart"/>
      <w:r w:rsidRPr="001E5BF9">
        <w:rPr>
          <w:rFonts w:ascii="Montserrat" w:eastAsia="Times New Roman" w:hAnsi="Montserrat" w:cs="Times New Roman"/>
          <w:b/>
          <w:bCs/>
          <w:sz w:val="24"/>
          <w:szCs w:val="24"/>
          <w:lang w:eastAsia="ru-RU"/>
        </w:rPr>
        <w:t>ВАШ</w:t>
      </w:r>
      <w:proofErr w:type="gramEnd"/>
      <w:r w:rsidRPr="001E5BF9">
        <w:rPr>
          <w:rFonts w:ascii="Montserrat" w:eastAsia="Times New Roman" w:hAnsi="Montserrat" w:cs="Times New Roman"/>
          <w:b/>
          <w:bCs/>
          <w:sz w:val="24"/>
          <w:szCs w:val="24"/>
          <w:lang w:eastAsia="ru-RU"/>
        </w:rPr>
        <w:t xml:space="preserve"> ПИН-КОД</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НЕМЕДЛЕННО БЛОКИРУЙТЕ КАРТУ ПРИ ЕЕ УТЕРЕ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ПОЛЬЗУЙТЕСЬ ЗАЩИЩЁННЫМИ БАНКОМАТАМИ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Граждане, пользующиеся банкоматами без видеонаблюдения, могут подвергнуться нападениям злоумышленников.</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ОПАСАЙТЕСЬ ПОСТОРОННИХ</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 Совершая операции с пластиковой картой, следите, чтобы рядом не было посторонних людей. Если это невозможно, снимите деньги с карты позже либо воспользуйтесь другим банкоматом.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Набирая ПИН-код, прикрывайте клавиатуру рукой.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Реквизиты и любая прочая информация о том, сколько средств Вы </w:t>
      </w:r>
      <w:proofErr w:type="gramStart"/>
      <w:r w:rsidRPr="001E5BF9">
        <w:rPr>
          <w:rFonts w:ascii="Montserrat" w:eastAsia="Times New Roman" w:hAnsi="Montserrat" w:cs="Times New Roman"/>
          <w:sz w:val="24"/>
          <w:szCs w:val="24"/>
          <w:lang w:eastAsia="ru-RU"/>
        </w:rPr>
        <w:t>сняли</w:t>
      </w:r>
      <w:proofErr w:type="gramEnd"/>
      <w:r w:rsidRPr="001E5BF9">
        <w:rPr>
          <w:rFonts w:ascii="Montserrat" w:eastAsia="Times New Roman" w:hAnsi="Montserrat" w:cs="Times New Roman"/>
          <w:sz w:val="24"/>
          <w:szCs w:val="24"/>
          <w:lang w:eastAsia="ru-RU"/>
        </w:rPr>
        <w:t xml:space="preserve"> и какие цифры вводили в банкомат, могут быть использованы мошенниками.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БАНКОМАТ ДОЛЖЕН БЫТЬ «ЧИСТЫМ»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Обращайте внимание на </w:t>
      </w:r>
      <w:proofErr w:type="spellStart"/>
      <w:r w:rsidRPr="001E5BF9">
        <w:rPr>
          <w:rFonts w:ascii="Montserrat" w:eastAsia="Times New Roman" w:hAnsi="Montserrat" w:cs="Times New Roman"/>
          <w:sz w:val="24"/>
          <w:szCs w:val="24"/>
          <w:lang w:eastAsia="ru-RU"/>
        </w:rPr>
        <w:t>картопр</w:t>
      </w:r>
      <w:bookmarkStart w:id="0" w:name="_GoBack"/>
      <w:bookmarkEnd w:id="0"/>
      <w:r w:rsidRPr="001E5BF9">
        <w:rPr>
          <w:rFonts w:ascii="Montserrat" w:eastAsia="Times New Roman" w:hAnsi="Montserrat" w:cs="Times New Roman"/>
          <w:sz w:val="24"/>
          <w:szCs w:val="24"/>
          <w:lang w:eastAsia="ru-RU"/>
        </w:rPr>
        <w:t>иемник</w:t>
      </w:r>
      <w:proofErr w:type="spellEnd"/>
      <w:r w:rsidRPr="001E5BF9">
        <w:rPr>
          <w:rFonts w:ascii="Montserrat" w:eastAsia="Times New Roman" w:hAnsi="Montserrat" w:cs="Times New Roman"/>
          <w:sz w:val="24"/>
          <w:szCs w:val="24"/>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БАНКОМАТ ДОЛЖЕН БЫТЬ ПОЛНОСТЬЮ ИСПРАВНЫМ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СОВЕТУЙТЕСЬ ТОЛЬКО С БАНКОМ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НЕ ДОВЕРЯЙТЕ КАРТУ ОФИЦИАНТАМ И ПРОДАВЦАМ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Правила поведения в Интернете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Защита от вредоносных программ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МВД России напоминает: для защиты пользователей от вредоносных программ разработано множество действенных контрмер. Надо лишь знать их и своевременно использовать.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Виды вредоносных программ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 xml:space="preserve">МВД РОССИИ </w:t>
      </w:r>
      <w:proofErr w:type="gramStart"/>
      <w:r w:rsidRPr="001E5BF9">
        <w:rPr>
          <w:rFonts w:ascii="Montserrat" w:eastAsia="Times New Roman" w:hAnsi="Montserrat" w:cs="Times New Roman"/>
          <w:b/>
          <w:bCs/>
          <w:sz w:val="24"/>
          <w:szCs w:val="24"/>
          <w:lang w:eastAsia="ru-RU"/>
        </w:rPr>
        <w:t>П</w:t>
      </w:r>
      <w:proofErr w:type="gramEnd"/>
      <w:r w:rsidRPr="001E5BF9">
        <w:rPr>
          <w:rFonts w:ascii="Montserrat" w:eastAsia="Times New Roman" w:hAnsi="Montserrat" w:cs="Times New Roman"/>
          <w:b/>
          <w:bCs/>
          <w:sz w:val="24"/>
          <w:szCs w:val="24"/>
          <w:lang w:eastAsia="ru-RU"/>
        </w:rPr>
        <w:t xml:space="preserve"> Р Е Д У П РЕ Ж Д А Е Т !</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Все вредоносные программы нередко называют одним общим словом «вирусы». На самом деле вредоносные программы можно разделить на три группы: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компьютерные вирусы;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сетевые черви;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троянские программы.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Компьютерные вирус</w:t>
      </w:r>
      <w:proofErr w:type="gramStart"/>
      <w:r w:rsidRPr="001E5BF9">
        <w:rPr>
          <w:rFonts w:ascii="Montserrat" w:eastAsia="Times New Roman" w:hAnsi="Montserrat" w:cs="Times New Roman"/>
          <w:sz w:val="24"/>
          <w:szCs w:val="24"/>
          <w:lang w:eastAsia="ru-RU"/>
        </w:rPr>
        <w:t>ы–</w:t>
      </w:r>
      <w:proofErr w:type="gramEnd"/>
      <w:r w:rsidRPr="001E5BF9">
        <w:rPr>
          <w:rFonts w:ascii="Montserrat" w:eastAsia="Times New Roman" w:hAnsi="Montserrat" w:cs="Times New Roman"/>
          <w:sz w:val="24"/>
          <w:szCs w:val="24"/>
          <w:lang w:eastAsia="ru-RU"/>
        </w:rPr>
        <w:t xml:space="preserve"> это программы, которые умеют размножаться и внедрять свои копии в другие программы, т. е. заражать уже существующие файлы. Обычно это исполняемые файлы (*.</w:t>
      </w:r>
      <w:proofErr w:type="spellStart"/>
      <w:r w:rsidRPr="001E5BF9">
        <w:rPr>
          <w:rFonts w:ascii="Montserrat" w:eastAsia="Times New Roman" w:hAnsi="Montserrat" w:cs="Times New Roman"/>
          <w:sz w:val="24"/>
          <w:szCs w:val="24"/>
          <w:lang w:eastAsia="ru-RU"/>
        </w:rPr>
        <w:t>exe</w:t>
      </w:r>
      <w:proofErr w:type="spellEnd"/>
      <w:r w:rsidRPr="001E5BF9">
        <w:rPr>
          <w:rFonts w:ascii="Montserrat" w:eastAsia="Times New Roman" w:hAnsi="Montserrat" w:cs="Times New Roman"/>
          <w:sz w:val="24"/>
          <w:szCs w:val="24"/>
          <w:lang w:eastAsia="ru-RU"/>
        </w:rPr>
        <w:t>, *.</w:t>
      </w:r>
      <w:proofErr w:type="spellStart"/>
      <w:r w:rsidRPr="001E5BF9">
        <w:rPr>
          <w:rFonts w:ascii="Montserrat" w:eastAsia="Times New Roman" w:hAnsi="Montserrat" w:cs="Times New Roman"/>
          <w:sz w:val="24"/>
          <w:szCs w:val="24"/>
          <w:lang w:eastAsia="ru-RU"/>
        </w:rPr>
        <w:t>com</w:t>
      </w:r>
      <w:proofErr w:type="spellEnd"/>
      <w:r w:rsidRPr="001E5BF9">
        <w:rPr>
          <w:rFonts w:ascii="Montserrat" w:eastAsia="Times New Roman" w:hAnsi="Montserrat" w:cs="Times New Roman"/>
          <w:sz w:val="24"/>
          <w:szCs w:val="24"/>
          <w:lang w:eastAsia="ru-RU"/>
        </w:rPr>
        <w:t xml:space="preserve">) или файлы, содержащие </w:t>
      </w:r>
      <w:proofErr w:type="spellStart"/>
      <w:r w:rsidRPr="001E5BF9">
        <w:rPr>
          <w:rFonts w:ascii="Montserrat" w:eastAsia="Times New Roman" w:hAnsi="Montserrat" w:cs="Times New Roman"/>
          <w:sz w:val="24"/>
          <w:szCs w:val="24"/>
          <w:lang w:eastAsia="ru-RU"/>
        </w:rPr>
        <w:t>макропроцедуры</w:t>
      </w:r>
      <w:proofErr w:type="spellEnd"/>
      <w:r w:rsidRPr="001E5BF9">
        <w:rPr>
          <w:rFonts w:ascii="Montserrat" w:eastAsia="Times New Roman" w:hAnsi="Montserrat" w:cs="Times New Roman"/>
          <w:sz w:val="24"/>
          <w:szCs w:val="24"/>
          <w:lang w:eastAsia="ru-RU"/>
        </w:rPr>
        <w:t xml:space="preserve"> (*.</w:t>
      </w:r>
      <w:proofErr w:type="spellStart"/>
      <w:r w:rsidRPr="001E5BF9">
        <w:rPr>
          <w:rFonts w:ascii="Montserrat" w:eastAsia="Times New Roman" w:hAnsi="Montserrat" w:cs="Times New Roman"/>
          <w:sz w:val="24"/>
          <w:szCs w:val="24"/>
          <w:lang w:eastAsia="ru-RU"/>
        </w:rPr>
        <w:t>doc</w:t>
      </w:r>
      <w:proofErr w:type="spellEnd"/>
      <w:r w:rsidRPr="001E5BF9">
        <w:rPr>
          <w:rFonts w:ascii="Montserrat" w:eastAsia="Times New Roman" w:hAnsi="Montserrat" w:cs="Times New Roman"/>
          <w:sz w:val="24"/>
          <w:szCs w:val="24"/>
          <w:lang w:eastAsia="ru-RU"/>
        </w:rPr>
        <w:t>, *.</w:t>
      </w:r>
      <w:proofErr w:type="spellStart"/>
      <w:r w:rsidRPr="001E5BF9">
        <w:rPr>
          <w:rFonts w:ascii="Montserrat" w:eastAsia="Times New Roman" w:hAnsi="Montserrat" w:cs="Times New Roman"/>
          <w:sz w:val="24"/>
          <w:szCs w:val="24"/>
          <w:lang w:eastAsia="ru-RU"/>
        </w:rPr>
        <w:t>xls</w:t>
      </w:r>
      <w:proofErr w:type="spellEnd"/>
      <w:r w:rsidRPr="001E5BF9">
        <w:rPr>
          <w:rFonts w:ascii="Montserrat" w:eastAsia="Times New Roman" w:hAnsi="Montserrat" w:cs="Times New Roman"/>
          <w:sz w:val="24"/>
          <w:szCs w:val="24"/>
          <w:lang w:eastAsia="ru-RU"/>
        </w:rPr>
        <w:t>), которые в результате заражения становятся вредоносными.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Сетевые черви – это вредоносные программы, которые размножаются, но не являются частью других файлов, представляя собой самостоятельные файлы.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Сетевые черви могут распространяться по локальным сетям и Интернету (например, через электронную почту). Особенность червей – чрезвычайно быстрое «размножение». Червь без Вашего </w:t>
      </w:r>
      <w:proofErr w:type="gramStart"/>
      <w:r w:rsidRPr="001E5BF9">
        <w:rPr>
          <w:rFonts w:ascii="Montserrat" w:eastAsia="Times New Roman" w:hAnsi="Montserrat" w:cs="Times New Roman"/>
          <w:sz w:val="24"/>
          <w:szCs w:val="24"/>
          <w:lang w:eastAsia="ru-RU"/>
        </w:rPr>
        <w:t>ведома</w:t>
      </w:r>
      <w:proofErr w:type="gramEnd"/>
      <w:r w:rsidRPr="001E5BF9">
        <w:rPr>
          <w:rFonts w:ascii="Montserrat" w:eastAsia="Times New Roman" w:hAnsi="Montserrat" w:cs="Times New Roman"/>
          <w:sz w:val="24"/>
          <w:szCs w:val="24"/>
          <w:lang w:eastAsia="ru-RU"/>
        </w:rPr>
        <w:t xml:space="preserve">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w:t>
      </w:r>
      <w:proofErr w:type="spellStart"/>
      <w:r w:rsidRPr="001E5BF9">
        <w:rPr>
          <w:rFonts w:ascii="Montserrat" w:eastAsia="Times New Roman" w:hAnsi="Montserrat" w:cs="Times New Roman"/>
          <w:sz w:val="24"/>
          <w:szCs w:val="24"/>
          <w:lang w:eastAsia="ru-RU"/>
        </w:rPr>
        <w:t>интернет-провайдера</w:t>
      </w:r>
      <w:proofErr w:type="spellEnd"/>
      <w:r w:rsidRPr="001E5BF9">
        <w:rPr>
          <w:rFonts w:ascii="Montserrat" w:eastAsia="Times New Roman" w:hAnsi="Montserrat" w:cs="Times New Roman"/>
          <w:sz w:val="24"/>
          <w:szCs w:val="24"/>
          <w:lang w:eastAsia="ru-RU"/>
        </w:rPr>
        <w:t xml:space="preserve"> или в электронных платежных системах неожиданно окажется нулевым или отрицательным.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Безопасное использование электронной почты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ТАКТИКА БОРЬБЫ С ВРЕДОНОСНЫМИ ПРОГРАММАМИ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Вредоносные программы срабатывают при запуске на Вашем компьютере. Тактика борьбы с ними достаточно проста: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не допускать, чтобы вредоносные программы попадали на Ваш компьютер;</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 если они к Вам все-таки попали, ни в коем случае не запускать их;</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если они все же запустились, то принять меры, чтобы, по возможности, они не причинили ущерба.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УБЕРЕЧЬСЯ ОТ ПОЛУЧЕНИЯ ВРЕДОНОСНЫХ ПРОГРАММ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Самый действенный способ оградить от вредоносных программ свой почтовый ящик –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Во-первых, как правило, по электронной почте чаще всего рассылают документы и изображения, но не программы.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 xml:space="preserve">- 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t>
      </w:r>
      <w:proofErr w:type="spellStart"/>
      <w:r w:rsidRPr="001E5BF9">
        <w:rPr>
          <w:rFonts w:ascii="Montserrat" w:eastAsia="Times New Roman" w:hAnsi="Montserrat" w:cs="Times New Roman"/>
          <w:sz w:val="24"/>
          <w:szCs w:val="24"/>
          <w:lang w:eastAsia="ru-RU"/>
        </w:rPr>
        <w:t>Winzip</w:t>
      </w:r>
      <w:proofErr w:type="spellEnd"/>
      <w:r w:rsidRPr="001E5BF9">
        <w:rPr>
          <w:rFonts w:ascii="Montserrat" w:eastAsia="Times New Roman" w:hAnsi="Montserrat" w:cs="Times New Roman"/>
          <w:sz w:val="24"/>
          <w:szCs w:val="24"/>
          <w:lang w:eastAsia="ru-RU"/>
        </w:rPr>
        <w:t xml:space="preserve"> или </w:t>
      </w:r>
      <w:proofErr w:type="spellStart"/>
      <w:r w:rsidRPr="001E5BF9">
        <w:rPr>
          <w:rFonts w:ascii="Montserrat" w:eastAsia="Times New Roman" w:hAnsi="Montserrat" w:cs="Times New Roman"/>
          <w:sz w:val="24"/>
          <w:szCs w:val="24"/>
          <w:lang w:eastAsia="ru-RU"/>
        </w:rPr>
        <w:t>WinRar</w:t>
      </w:r>
      <w:proofErr w:type="spellEnd"/>
      <w:r w:rsidRPr="001E5BF9">
        <w:rPr>
          <w:rFonts w:ascii="Montserrat" w:eastAsia="Times New Roman" w:hAnsi="Montserrat" w:cs="Times New Roman"/>
          <w:sz w:val="24"/>
          <w:szCs w:val="24"/>
          <w:lang w:eastAsia="ru-RU"/>
        </w:rPr>
        <w:t>. Польза получится двойная, поскольку размер полученного файла-архива должен быть гораздо меньше размера исходного файла.</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КАК ЗАПРЕТИТЬ ВЫПОЛНЕНИЕ ВРЕДОНОСНЫХ ПРОГРАММ</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Учитывая сказанное, необходимо взять за правило: не открывать сообщение (дважды щелкнув мышкой), особенно если оно пришло от неизвестного отправителя.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lastRenderedPageBreak/>
        <w:t>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b/>
          <w:bCs/>
          <w:sz w:val="24"/>
          <w:szCs w:val="24"/>
          <w:lang w:eastAsia="ru-RU"/>
        </w:rPr>
        <w:t>МВД России рекомендует немедленно удалять все подозрительные сообщения.</w:t>
      </w:r>
    </w:p>
    <w:p w:rsidR="001E5BF9" w:rsidRPr="001E5BF9" w:rsidRDefault="001E5BF9" w:rsidP="00702F09">
      <w:pPr>
        <w:shd w:val="clear" w:color="auto" w:fill="FFFFFF"/>
        <w:spacing w:after="210" w:line="240" w:lineRule="auto"/>
        <w:jc w:val="both"/>
        <w:rPr>
          <w:rFonts w:ascii="Montserrat" w:eastAsia="Times New Roman" w:hAnsi="Montserrat" w:cs="Times New Roman"/>
          <w:sz w:val="24"/>
          <w:szCs w:val="24"/>
          <w:lang w:eastAsia="ru-RU"/>
        </w:rPr>
      </w:pPr>
      <w:r w:rsidRPr="001E5BF9">
        <w:rPr>
          <w:rFonts w:ascii="Montserrat" w:eastAsia="Times New Roman" w:hAnsi="Montserrat" w:cs="Times New Roman"/>
          <w:sz w:val="24"/>
          <w:szCs w:val="24"/>
          <w:lang w:eastAsia="ru-RU"/>
        </w:rPr>
        <w:t>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rsidR="004D17BC" w:rsidRPr="00702F09" w:rsidRDefault="004D17BC" w:rsidP="00702F09">
      <w:pPr>
        <w:jc w:val="both"/>
      </w:pPr>
    </w:p>
    <w:sectPr w:rsidR="004D17BC" w:rsidRPr="0070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2C"/>
    <w:rsid w:val="001E5BF9"/>
    <w:rsid w:val="004D17BC"/>
    <w:rsid w:val="005B7C2C"/>
    <w:rsid w:val="00702F09"/>
    <w:rsid w:val="00E5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8448">
      <w:bodyDiv w:val="1"/>
      <w:marLeft w:val="0"/>
      <w:marRight w:val="0"/>
      <w:marTop w:val="0"/>
      <w:marBottom w:val="0"/>
      <w:divBdr>
        <w:top w:val="none" w:sz="0" w:space="0" w:color="auto"/>
        <w:left w:val="none" w:sz="0" w:space="0" w:color="auto"/>
        <w:bottom w:val="none" w:sz="0" w:space="0" w:color="auto"/>
        <w:right w:val="none" w:sz="0" w:space="0" w:color="auto"/>
      </w:divBdr>
      <w:divsChild>
        <w:div w:id="1269849848">
          <w:marLeft w:val="0"/>
          <w:marRight w:val="0"/>
          <w:marTop w:val="0"/>
          <w:marBottom w:val="0"/>
          <w:divBdr>
            <w:top w:val="none" w:sz="0" w:space="0" w:color="auto"/>
            <w:left w:val="none" w:sz="0" w:space="0" w:color="auto"/>
            <w:bottom w:val="none" w:sz="0" w:space="0" w:color="auto"/>
            <w:right w:val="none" w:sz="0" w:space="0" w:color="auto"/>
          </w:divBdr>
          <w:divsChild>
            <w:div w:id="1272206641">
              <w:marLeft w:val="0"/>
              <w:marRight w:val="0"/>
              <w:marTop w:val="0"/>
              <w:marBottom w:val="0"/>
              <w:divBdr>
                <w:top w:val="none" w:sz="0" w:space="0" w:color="auto"/>
                <w:left w:val="none" w:sz="0" w:space="0" w:color="auto"/>
                <w:bottom w:val="none" w:sz="0" w:space="0" w:color="auto"/>
                <w:right w:val="none" w:sz="0" w:space="0" w:color="auto"/>
              </w:divBdr>
              <w:divsChild>
                <w:div w:id="1220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4291">
          <w:marLeft w:val="0"/>
          <w:marRight w:val="0"/>
          <w:marTop w:val="0"/>
          <w:marBottom w:val="0"/>
          <w:divBdr>
            <w:top w:val="none" w:sz="0" w:space="0" w:color="auto"/>
            <w:left w:val="none" w:sz="0" w:space="0" w:color="auto"/>
            <w:bottom w:val="none" w:sz="0" w:space="0" w:color="auto"/>
            <w:right w:val="none" w:sz="0" w:space="0" w:color="auto"/>
          </w:divBdr>
          <w:divsChild>
            <w:div w:id="934093349">
              <w:marLeft w:val="0"/>
              <w:marRight w:val="0"/>
              <w:marTop w:val="0"/>
              <w:marBottom w:val="0"/>
              <w:divBdr>
                <w:top w:val="none" w:sz="0" w:space="0" w:color="auto"/>
                <w:left w:val="none" w:sz="0" w:space="0" w:color="auto"/>
                <w:bottom w:val="none" w:sz="0" w:space="0" w:color="auto"/>
                <w:right w:val="none" w:sz="0" w:space="0" w:color="auto"/>
              </w:divBdr>
              <w:divsChild>
                <w:div w:id="1001545442">
                  <w:marLeft w:val="0"/>
                  <w:marRight w:val="0"/>
                  <w:marTop w:val="0"/>
                  <w:marBottom w:val="0"/>
                  <w:divBdr>
                    <w:top w:val="none" w:sz="0" w:space="0" w:color="auto"/>
                    <w:left w:val="none" w:sz="0" w:space="0" w:color="auto"/>
                    <w:bottom w:val="none" w:sz="0" w:space="0" w:color="auto"/>
                    <w:right w:val="none" w:sz="0" w:space="0" w:color="auto"/>
                  </w:divBdr>
                  <w:divsChild>
                    <w:div w:id="1949041382">
                      <w:marLeft w:val="0"/>
                      <w:marRight w:val="0"/>
                      <w:marTop w:val="0"/>
                      <w:marBottom w:val="0"/>
                      <w:divBdr>
                        <w:top w:val="none" w:sz="0" w:space="0" w:color="auto"/>
                        <w:left w:val="none" w:sz="0" w:space="0" w:color="auto"/>
                        <w:bottom w:val="none" w:sz="0" w:space="0" w:color="auto"/>
                        <w:right w:val="none" w:sz="0" w:space="0" w:color="auto"/>
                      </w:divBdr>
                      <w:divsChild>
                        <w:div w:id="1804350240">
                          <w:marLeft w:val="0"/>
                          <w:marRight w:val="0"/>
                          <w:marTop w:val="0"/>
                          <w:marBottom w:val="0"/>
                          <w:divBdr>
                            <w:top w:val="none" w:sz="0" w:space="0" w:color="auto"/>
                            <w:left w:val="none" w:sz="0" w:space="0" w:color="auto"/>
                            <w:bottom w:val="none" w:sz="0" w:space="0" w:color="auto"/>
                            <w:right w:val="none" w:sz="0" w:space="0" w:color="auto"/>
                          </w:divBdr>
                          <w:divsChild>
                            <w:div w:id="174811880">
                              <w:marLeft w:val="0"/>
                              <w:marRight w:val="0"/>
                              <w:marTop w:val="0"/>
                              <w:marBottom w:val="0"/>
                              <w:divBdr>
                                <w:top w:val="none" w:sz="0" w:space="0" w:color="auto"/>
                                <w:left w:val="none" w:sz="0" w:space="0" w:color="auto"/>
                                <w:bottom w:val="none" w:sz="0" w:space="0" w:color="auto"/>
                                <w:right w:val="none" w:sz="0" w:space="0" w:color="auto"/>
                              </w:divBdr>
                              <w:divsChild>
                                <w:div w:id="1655524584">
                                  <w:marLeft w:val="0"/>
                                  <w:marRight w:val="0"/>
                                  <w:marTop w:val="0"/>
                                  <w:marBottom w:val="0"/>
                                  <w:divBdr>
                                    <w:top w:val="none" w:sz="0" w:space="0" w:color="auto"/>
                                    <w:left w:val="none" w:sz="0" w:space="0" w:color="auto"/>
                                    <w:bottom w:val="none" w:sz="0" w:space="0" w:color="auto"/>
                                    <w:right w:val="none" w:sz="0" w:space="0" w:color="auto"/>
                                  </w:divBdr>
                                </w:div>
                                <w:div w:id="1995601308">
                                  <w:marLeft w:val="0"/>
                                  <w:marRight w:val="0"/>
                                  <w:marTop w:val="0"/>
                                  <w:marBottom w:val="0"/>
                                  <w:divBdr>
                                    <w:top w:val="none" w:sz="0" w:space="0" w:color="auto"/>
                                    <w:left w:val="none" w:sz="0" w:space="0" w:color="auto"/>
                                    <w:bottom w:val="none" w:sz="0" w:space="0" w:color="auto"/>
                                    <w:right w:val="none" w:sz="0" w:space="0" w:color="auto"/>
                                  </w:divBdr>
                                </w:div>
                              </w:divsChild>
                            </w:div>
                            <w:div w:id="14113394">
                              <w:marLeft w:val="0"/>
                              <w:marRight w:val="0"/>
                              <w:marTop w:val="0"/>
                              <w:marBottom w:val="0"/>
                              <w:divBdr>
                                <w:top w:val="none" w:sz="0" w:space="0" w:color="auto"/>
                                <w:left w:val="none" w:sz="0" w:space="0" w:color="auto"/>
                                <w:bottom w:val="none" w:sz="0" w:space="0" w:color="auto"/>
                                <w:right w:val="none" w:sz="0" w:space="0" w:color="auto"/>
                              </w:divBdr>
                              <w:divsChild>
                                <w:div w:id="1703440044">
                                  <w:marLeft w:val="0"/>
                                  <w:marRight w:val="0"/>
                                  <w:marTop w:val="0"/>
                                  <w:marBottom w:val="0"/>
                                  <w:divBdr>
                                    <w:top w:val="none" w:sz="0" w:space="0" w:color="auto"/>
                                    <w:left w:val="none" w:sz="0" w:space="0" w:color="auto"/>
                                    <w:bottom w:val="none" w:sz="0" w:space="0" w:color="auto"/>
                                    <w:right w:val="none" w:sz="0" w:space="0" w:color="auto"/>
                                  </w:divBdr>
                                </w:div>
                                <w:div w:id="20216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4395</Words>
  <Characters>25055</Characters>
  <Application>Microsoft Office Word</Application>
  <DocSecurity>0</DocSecurity>
  <Lines>208</Lines>
  <Paragraphs>58</Paragraphs>
  <ScaleCrop>false</ScaleCrop>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5</cp:revision>
  <dcterms:created xsi:type="dcterms:W3CDTF">2023-11-18T15:43:00Z</dcterms:created>
  <dcterms:modified xsi:type="dcterms:W3CDTF">2023-11-19T08:36:00Z</dcterms:modified>
</cp:coreProperties>
</file>