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3C55DF" w:rsidP="00341591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809444481" r:id="rId9"/>
              </w:obje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Дружненск</w:t>
            </w:r>
            <w:r w:rsidR="00DB7E01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селана</w:t>
            </w:r>
            <w:r w:rsidR="00DB7E01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муниципальн</w:t>
            </w:r>
            <w:r w:rsidR="00DB7E01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бурдэцин</w:t>
            </w:r>
          </w:p>
          <w:p w:rsidR="00072430" w:rsidRPr="00EE4992" w:rsidRDefault="00DB7E01" w:rsidP="00EE4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</w:t>
            </w:r>
            <w:r>
              <w:rPr>
                <w:sz w:val="32"/>
                <w:szCs w:val="32"/>
              </w:rPr>
              <w:t xml:space="preserve"> </w:t>
            </w:r>
            <w:r w:rsidR="00072430" w:rsidRPr="00EE4992">
              <w:rPr>
                <w:sz w:val="32"/>
                <w:szCs w:val="32"/>
              </w:rPr>
              <w:t>hардачин</w:t>
            </w:r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EB3927">
        <w:rPr>
          <w:sz w:val="28"/>
          <w:szCs w:val="28"/>
        </w:rPr>
        <w:t>30</w:t>
      </w:r>
      <w:r w:rsidRPr="0063544F">
        <w:t>»</w:t>
      </w:r>
      <w:r w:rsidR="000716FB">
        <w:t xml:space="preserve"> </w:t>
      </w:r>
      <w:r w:rsidR="00DB7E01">
        <w:t>апреля</w:t>
      </w:r>
      <w:r w:rsidR="00DB7E01" w:rsidRPr="0063544F">
        <w:t xml:space="preserve"> 2025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63544F">
        <w:t xml:space="preserve">№ </w:t>
      </w:r>
      <w:r w:rsidR="00FE5ED7">
        <w:t>24</w:t>
      </w:r>
      <w:r w:rsidR="0063544F">
        <w:t xml:space="preserve">       </w:t>
      </w:r>
      <w:r w:rsidR="000F1282" w:rsidRPr="0063544F">
        <w:t xml:space="preserve">     </w:t>
      </w:r>
      <w:r w:rsidR="00B96092" w:rsidRPr="0063544F">
        <w:t xml:space="preserve">       </w:t>
      </w:r>
      <w:r w:rsidR="00072430" w:rsidRPr="0063544F"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670120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70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E1497F" w:rsidRPr="00092518" w:rsidRDefault="001C756E" w:rsidP="00E1497F">
      <w:pPr>
        <w:ind w:firstLine="708"/>
        <w:jc w:val="both"/>
        <w:rPr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>В соответствии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E41E34">
        <w:rPr>
          <w:sz w:val="28"/>
          <w:szCs w:val="28"/>
        </w:rPr>
        <w:t>26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670120">
        <w:rPr>
          <w:sz w:val="28"/>
          <w:szCs w:val="28"/>
        </w:rPr>
        <w:t>4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E41E34">
        <w:rPr>
          <w:sz w:val="28"/>
          <w:szCs w:val="28"/>
        </w:rPr>
        <w:t>3</w:t>
      </w:r>
      <w:r w:rsidR="00670120">
        <w:rPr>
          <w:sz w:val="28"/>
          <w:szCs w:val="28"/>
        </w:rPr>
        <w:t>9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670120">
        <w:rPr>
          <w:sz w:val="28"/>
          <w:szCs w:val="28"/>
        </w:rPr>
        <w:t xml:space="preserve">5 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670120">
        <w:rPr>
          <w:sz w:val="28"/>
          <w:szCs w:val="28"/>
        </w:rPr>
        <w:t>6</w:t>
      </w:r>
      <w:r w:rsidR="000F1282">
        <w:rPr>
          <w:sz w:val="28"/>
          <w:szCs w:val="28"/>
        </w:rPr>
        <w:t xml:space="preserve"> и 202</w:t>
      </w:r>
      <w:r w:rsidR="00670120">
        <w:rPr>
          <w:sz w:val="28"/>
          <w:szCs w:val="28"/>
        </w:rPr>
        <w:t>7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>»</w:t>
      </w:r>
      <w:r w:rsidR="00E1497F">
        <w:rPr>
          <w:sz w:val="28"/>
          <w:szCs w:val="28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Приказом Минфина России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 xml:space="preserve">от </w:t>
      </w:r>
      <w:r w:rsidR="00E1497F">
        <w:rPr>
          <w:bCs/>
          <w:color w:val="22272F"/>
          <w:sz w:val="28"/>
          <w:szCs w:val="28"/>
          <w:shd w:val="clear" w:color="auto" w:fill="FFFFFF"/>
        </w:rPr>
        <w:t>24 мая 2022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 г.</w:t>
      </w:r>
      <w:r w:rsidR="00DB7E01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N </w:t>
      </w:r>
      <w:r w:rsidR="00E1497F">
        <w:rPr>
          <w:bCs/>
          <w:color w:val="22272F"/>
          <w:sz w:val="28"/>
          <w:szCs w:val="28"/>
          <w:shd w:val="clear" w:color="auto" w:fill="FFFFFF"/>
        </w:rPr>
        <w:t>82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н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DB7E01">
        <w:rPr>
          <w:bCs/>
          <w:color w:val="22272F"/>
          <w:sz w:val="28"/>
          <w:szCs w:val="28"/>
          <w:shd w:val="clear" w:color="auto" w:fill="FFFFFF"/>
        </w:rPr>
        <w:t>, администрация Дружненского сельского муниципального образования Республики Калмыкия</w:t>
      </w:r>
    </w:p>
    <w:p w:rsidR="00871EAA" w:rsidRPr="00E1497F" w:rsidRDefault="00DB7E01" w:rsidP="00670120">
      <w:pPr>
        <w:pStyle w:val="3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F4C98" w:rsidRPr="00E1497F">
        <w:rPr>
          <w:b/>
          <w:sz w:val="28"/>
          <w:szCs w:val="28"/>
        </w:rPr>
        <w:t>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 xml:space="preserve">Внести изменения и дополнение </w:t>
      </w:r>
      <w:r w:rsidR="00DB7E01" w:rsidRPr="00F568ED">
        <w:rPr>
          <w:sz w:val="28"/>
          <w:szCs w:val="28"/>
        </w:rPr>
        <w:t>в бюджетную роспись,</w:t>
      </w:r>
      <w:r w:rsidRPr="00F568ED">
        <w:rPr>
          <w:sz w:val="28"/>
          <w:szCs w:val="28"/>
        </w:rPr>
        <w:t xml:space="preserve">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>блики Калмыкия от</w:t>
      </w:r>
      <w:r w:rsidR="00670120">
        <w:rPr>
          <w:sz w:val="28"/>
          <w:szCs w:val="28"/>
        </w:rPr>
        <w:t xml:space="preserve"> </w:t>
      </w:r>
      <w:r w:rsidR="00E41E34">
        <w:rPr>
          <w:sz w:val="28"/>
          <w:szCs w:val="28"/>
        </w:rPr>
        <w:t>26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670120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№</w:t>
      </w:r>
      <w:r w:rsidR="00670120">
        <w:rPr>
          <w:sz w:val="28"/>
          <w:szCs w:val="28"/>
        </w:rPr>
        <w:t xml:space="preserve"> 88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20</w:t>
      </w:r>
      <w:r w:rsidR="00327F76">
        <w:rPr>
          <w:sz w:val="28"/>
          <w:szCs w:val="28"/>
        </w:rPr>
        <w:t>2</w:t>
      </w:r>
      <w:r w:rsidR="00670120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и плановый период 202</w:t>
      </w:r>
      <w:r w:rsidR="00670120">
        <w:rPr>
          <w:sz w:val="28"/>
          <w:szCs w:val="28"/>
        </w:rPr>
        <w:t>6</w:t>
      </w:r>
      <w:r w:rsidR="00327F76">
        <w:rPr>
          <w:sz w:val="28"/>
          <w:szCs w:val="28"/>
        </w:rPr>
        <w:t xml:space="preserve"> и 202</w:t>
      </w:r>
      <w:r w:rsidR="00670120">
        <w:rPr>
          <w:sz w:val="28"/>
          <w:szCs w:val="28"/>
        </w:rPr>
        <w:t>7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</w:t>
      </w:r>
      <w:r w:rsidR="00153E84">
        <w:rPr>
          <w:sz w:val="28"/>
          <w:szCs w:val="28"/>
        </w:rPr>
        <w:t>1,</w:t>
      </w:r>
      <w:r w:rsidR="001C756E">
        <w:rPr>
          <w:sz w:val="28"/>
          <w:szCs w:val="28"/>
        </w:rPr>
        <w:t>2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670120">
        <w:rPr>
          <w:sz w:val="28"/>
          <w:szCs w:val="28"/>
        </w:rPr>
        <w:t xml:space="preserve">5 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="00153E84">
        <w:rPr>
          <w:sz w:val="28"/>
          <w:szCs w:val="28"/>
        </w:rPr>
        <w:t>,2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</w:t>
      </w:r>
      <w:r w:rsidR="00DB7E01">
        <w:rPr>
          <w:sz w:val="28"/>
          <w:szCs w:val="28"/>
        </w:rPr>
        <w:t xml:space="preserve">        </w:t>
      </w:r>
      <w:r w:rsidR="00E41E34">
        <w:rPr>
          <w:sz w:val="28"/>
          <w:szCs w:val="28"/>
        </w:rPr>
        <w:t>С.В.Никодинов</w:t>
      </w: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DB7E01">
      <w:pPr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DB7E0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EB3927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670120">
        <w:rPr>
          <w:sz w:val="18"/>
          <w:szCs w:val="18"/>
        </w:rPr>
        <w:t>0</w:t>
      </w:r>
      <w:r w:rsidR="00EB3927">
        <w:rPr>
          <w:sz w:val="18"/>
          <w:szCs w:val="18"/>
        </w:rPr>
        <w:t>4</w:t>
      </w:r>
      <w:r w:rsidR="00694C12">
        <w:rPr>
          <w:sz w:val="18"/>
          <w:szCs w:val="18"/>
        </w:rPr>
        <w:t>.202</w:t>
      </w:r>
      <w:r w:rsidR="00670120">
        <w:rPr>
          <w:sz w:val="18"/>
          <w:szCs w:val="18"/>
        </w:rPr>
        <w:t>2</w:t>
      </w:r>
      <w:r>
        <w:rPr>
          <w:sz w:val="18"/>
          <w:szCs w:val="18"/>
        </w:rPr>
        <w:t xml:space="preserve"> №</w:t>
      </w:r>
      <w:r w:rsidR="00FE5ED7">
        <w:rPr>
          <w:sz w:val="18"/>
          <w:szCs w:val="18"/>
        </w:rPr>
        <w:t>24</w:t>
      </w:r>
    </w:p>
    <w:p w:rsidR="009F70E2" w:rsidRPr="00E36A0D" w:rsidRDefault="009F70E2" w:rsidP="009F70E2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9F70E2" w:rsidRDefault="009F70E2" w:rsidP="009F70E2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</w:t>
      </w:r>
      <w:r w:rsidR="00670120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 и плановый период 202</w:t>
      </w:r>
      <w:r w:rsidR="00670120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-202</w:t>
      </w:r>
      <w:r w:rsidR="00670120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гг.</w:t>
      </w:r>
    </w:p>
    <w:p w:rsidR="009F70E2" w:rsidRPr="00E36A0D" w:rsidRDefault="009F70E2" w:rsidP="009F70E2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4851"/>
        <w:gridCol w:w="992"/>
        <w:gridCol w:w="709"/>
        <w:gridCol w:w="708"/>
      </w:tblGrid>
      <w:tr w:rsidR="009F70E2" w:rsidRPr="00E36A0D" w:rsidTr="003D49E3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70120" w:rsidRDefault="009F70E2" w:rsidP="006701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 w:rsidR="00670120">
              <w:rPr>
                <w:b/>
                <w:sz w:val="20"/>
                <w:szCs w:val="20"/>
              </w:rPr>
              <w:t>5</w:t>
            </w:r>
          </w:p>
          <w:p w:rsidR="009F70E2" w:rsidRPr="00E36A0D" w:rsidRDefault="009F70E2" w:rsidP="006701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70120" w:rsidRDefault="009F70E2" w:rsidP="006701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 w:rsidR="00670120">
              <w:rPr>
                <w:b/>
                <w:sz w:val="20"/>
                <w:szCs w:val="20"/>
              </w:rPr>
              <w:t>6</w:t>
            </w:r>
          </w:p>
          <w:p w:rsidR="009F70E2" w:rsidRPr="00E36A0D" w:rsidRDefault="009F70E2" w:rsidP="006701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6701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 w:rsidR="00670120">
              <w:rPr>
                <w:b/>
                <w:sz w:val="20"/>
                <w:szCs w:val="20"/>
              </w:rPr>
              <w:t>7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70E2" w:rsidRPr="00E36A0D" w:rsidTr="003D49E3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F70E2" w:rsidRPr="00E36A0D" w:rsidTr="003D49E3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670120" w:rsidRDefault="00EB3927" w:rsidP="00EB39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B3927" w:rsidRDefault="009F70E2" w:rsidP="009F70E2">
            <w:pPr>
              <w:jc w:val="center"/>
              <w:rPr>
                <w:sz w:val="20"/>
                <w:szCs w:val="20"/>
                <w:lang w:eastAsia="en-US"/>
              </w:rPr>
            </w:pPr>
            <w:r w:rsidRPr="00EB392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B3927" w:rsidRDefault="009F70E2" w:rsidP="009F70E2">
            <w:pPr>
              <w:jc w:val="center"/>
              <w:rPr>
                <w:sz w:val="20"/>
                <w:szCs w:val="20"/>
                <w:lang w:eastAsia="en-US"/>
              </w:rPr>
            </w:pPr>
            <w:r w:rsidRPr="00EB3927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B3927" w:rsidRPr="00E36A0D" w:rsidTr="00E73A54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36A0D" w:rsidRDefault="00EB3927" w:rsidP="00EB3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pPr>
              <w:jc w:val="right"/>
            </w:pPr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B3927" w:rsidRDefault="00EB3927" w:rsidP="00EB39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B3927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B3927" w:rsidRDefault="00EB3927" w:rsidP="00EB39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B3927">
              <w:rPr>
                <w:snapToGrid w:val="0"/>
                <w:sz w:val="20"/>
                <w:szCs w:val="20"/>
              </w:rPr>
              <w:t>0</w:t>
            </w:r>
          </w:p>
        </w:tc>
      </w:tr>
      <w:tr w:rsidR="00EB3927" w:rsidRPr="00E36A0D" w:rsidTr="00E73A54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36A0D" w:rsidRDefault="00EB3927" w:rsidP="00EB39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pPr>
              <w:jc w:val="right"/>
            </w:pPr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B3927" w:rsidRDefault="00EB3927" w:rsidP="00EB39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B3927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B3927" w:rsidRDefault="00EB3927" w:rsidP="00EB39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B3927">
              <w:rPr>
                <w:snapToGrid w:val="0"/>
                <w:sz w:val="20"/>
                <w:szCs w:val="20"/>
              </w:rPr>
              <w:t>0</w:t>
            </w:r>
          </w:p>
        </w:tc>
      </w:tr>
      <w:tr w:rsidR="00EB3927" w:rsidRPr="00E36A0D" w:rsidTr="00E73A54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36A0D" w:rsidRDefault="00EB3927" w:rsidP="00EB39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pPr>
              <w:jc w:val="right"/>
            </w:pPr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B3927" w:rsidRDefault="00EB3927" w:rsidP="00EB39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B3927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B3927" w:rsidRDefault="00EB3927" w:rsidP="00EB392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B3927">
              <w:rPr>
                <w:snapToGrid w:val="0"/>
                <w:sz w:val="20"/>
                <w:szCs w:val="20"/>
              </w:rPr>
              <w:t>0</w:t>
            </w:r>
          </w:p>
        </w:tc>
      </w:tr>
      <w:tr w:rsidR="00EB3927" w:rsidRPr="00E36A0D" w:rsidTr="00E73A54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7" w:rsidRPr="00E36A0D" w:rsidRDefault="00EB3927" w:rsidP="00EB392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Default="00EB3927" w:rsidP="00EB3927">
            <w:pPr>
              <w:jc w:val="right"/>
            </w:pPr>
            <w:r w:rsidRPr="002F6E08">
              <w:rPr>
                <w:b/>
                <w:snapToGrid w:val="0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Pr="00EB3927" w:rsidRDefault="00EB3927" w:rsidP="00EB3927">
            <w:pPr>
              <w:jc w:val="center"/>
              <w:rPr>
                <w:sz w:val="18"/>
                <w:szCs w:val="18"/>
              </w:rPr>
            </w:pPr>
            <w:r w:rsidRPr="00EB3927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7" w:rsidRPr="00EB3927" w:rsidRDefault="00EB3927" w:rsidP="00EB3927">
            <w:pPr>
              <w:jc w:val="center"/>
              <w:rPr>
                <w:sz w:val="18"/>
                <w:szCs w:val="18"/>
              </w:rPr>
            </w:pPr>
            <w:r w:rsidRPr="00EB3927">
              <w:rPr>
                <w:sz w:val="18"/>
                <w:szCs w:val="18"/>
              </w:rPr>
              <w:t>0</w:t>
            </w:r>
          </w:p>
        </w:tc>
      </w:tr>
    </w:tbl>
    <w:p w:rsidR="009F70E2" w:rsidRPr="00E36A0D" w:rsidRDefault="009F70E2" w:rsidP="009F70E2">
      <w:pPr>
        <w:spacing w:line="240" w:lineRule="exact"/>
        <w:jc w:val="center"/>
        <w:rPr>
          <w:rFonts w:eastAsia="Arial Unicode MS"/>
          <w:b/>
        </w:rPr>
      </w:pPr>
    </w:p>
    <w:p w:rsidR="009E6D8D" w:rsidRPr="00126A6F" w:rsidRDefault="009E6D8D" w:rsidP="009E6D8D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9E6D8D" w:rsidRDefault="009E6D8D" w:rsidP="009E6D8D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DB7E0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9E6D8D" w:rsidRPr="00F910FD" w:rsidRDefault="009E6D8D" w:rsidP="009E6D8D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9E6D8D" w:rsidRPr="00D94144" w:rsidRDefault="009E6D8D" w:rsidP="009E6D8D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EB3927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670120">
        <w:rPr>
          <w:sz w:val="18"/>
          <w:szCs w:val="18"/>
        </w:rPr>
        <w:t>0</w:t>
      </w:r>
      <w:r w:rsidR="00EB3927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670120">
        <w:rPr>
          <w:sz w:val="18"/>
          <w:szCs w:val="18"/>
        </w:rPr>
        <w:t>5</w:t>
      </w:r>
      <w:r>
        <w:rPr>
          <w:sz w:val="18"/>
          <w:szCs w:val="18"/>
        </w:rPr>
        <w:t xml:space="preserve"> №</w:t>
      </w:r>
      <w:r w:rsidR="00FE5ED7">
        <w:rPr>
          <w:sz w:val="18"/>
          <w:szCs w:val="18"/>
        </w:rPr>
        <w:t>24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670120">
        <w:rPr>
          <w:b/>
          <w:sz w:val="28"/>
          <w:szCs w:val="28"/>
        </w:rPr>
        <w:t>5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1D5AD4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КВР</w:t>
            </w:r>
          </w:p>
        </w:tc>
      </w:tr>
      <w:tr w:rsidR="00F1513F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Pr="00AA2D65" w:rsidRDefault="00EB3927" w:rsidP="006F166C">
            <w:r w:rsidRPr="00EB3927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Default="0073434F" w:rsidP="00BF64AB">
            <w:r>
              <w:t>299000,00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Default="00EB3927" w:rsidP="00BF64AB">
            <w:r>
              <w:t>22501</w:t>
            </w:r>
          </w:p>
        </w:tc>
      </w:tr>
      <w:tr w:rsidR="00305CF4" w:rsidRPr="00D46AC0" w:rsidTr="00670120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Pr="00670120" w:rsidRDefault="00EB3927" w:rsidP="00670120">
            <w:r w:rsidRPr="00EB3927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Default="0073434F" w:rsidP="0073434F">
            <w:r>
              <w:t>172000,00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Default="00EB3927" w:rsidP="00BF64AB">
            <w:r>
              <w:t>34600</w:t>
            </w:r>
          </w:p>
        </w:tc>
      </w:tr>
      <w:tr w:rsidR="000C5FBD" w:rsidRPr="00D46AC0" w:rsidTr="00670120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FBD" w:rsidRPr="00670120" w:rsidRDefault="00EB3927" w:rsidP="000C5FBD">
            <w:r w:rsidRPr="00EB3927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FBD" w:rsidRDefault="00C131C6" w:rsidP="000C5FBD">
            <w:r>
              <w:t>119000,00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FBD" w:rsidRDefault="00EB3927" w:rsidP="000C5FBD">
            <w:r>
              <w:t>22607</w:t>
            </w:r>
          </w:p>
        </w:tc>
      </w:tr>
      <w:tr w:rsidR="00535283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Pr="00F1513F" w:rsidRDefault="0073434F" w:rsidP="006F166C">
            <w:r w:rsidRPr="0073434F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73434F" w:rsidP="00BF64AB">
            <w:r>
              <w:t>220000,00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73434F" w:rsidP="00BF64AB">
            <w:r>
              <w:t>22506</w:t>
            </w:r>
          </w:p>
        </w:tc>
      </w:tr>
      <w:tr w:rsidR="00535283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Pr="00F1513F" w:rsidRDefault="0073434F" w:rsidP="006F166C">
            <w:r w:rsidRPr="0073434F">
              <w:t>72805037860117530852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73434F" w:rsidP="00BF64AB">
            <w:r>
              <w:t>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73434F" w:rsidP="00BF64AB">
            <w:r>
              <w:t>29103</w:t>
            </w:r>
          </w:p>
        </w:tc>
      </w:tr>
      <w:tr w:rsidR="00D20768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Pr="00D20768" w:rsidRDefault="0073434F" w:rsidP="006F166C">
            <w:r w:rsidRPr="0073434F">
              <w:t>72805037860117530852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73434F" w:rsidP="00BF64AB">
            <w:r>
              <w:t>-2000,00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73434F" w:rsidP="00BF64AB">
            <w:r>
              <w:t>29104</w:t>
            </w:r>
          </w:p>
        </w:tc>
      </w:tr>
      <w:tr w:rsidR="007467B9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Pr="00D20768" w:rsidRDefault="0073434F" w:rsidP="000C5FBD">
            <w:r w:rsidRPr="0073434F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73434F" w:rsidP="00BF64AB">
            <w:r>
              <w:t>-180000,00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73434F" w:rsidP="00BF64AB">
            <w:r>
              <w:t>34600</w:t>
            </w:r>
          </w:p>
        </w:tc>
      </w:tr>
      <w:tr w:rsidR="00683C53" w:rsidRPr="00D46AC0" w:rsidTr="00EB392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Pr="00D20768" w:rsidRDefault="00683C53" w:rsidP="00683C53">
            <w:r w:rsidRPr="0073434F">
              <w:t>728050378601175</w:t>
            </w:r>
            <w:r>
              <w:t>2</w:t>
            </w:r>
            <w:r w:rsidRPr="0073434F">
              <w:t>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683C53" w:rsidP="00683C53">
            <w:r>
              <w:t>-180000,00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683C53" w:rsidP="00683C53">
            <w:r>
              <w:t>34600</w:t>
            </w:r>
          </w:p>
        </w:tc>
      </w:tr>
      <w:tr w:rsidR="00683C5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Pr="007467B9" w:rsidRDefault="00683C53" w:rsidP="00683C53">
            <w:r w:rsidRPr="0073434F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683C53" w:rsidP="00C131C6">
            <w:r>
              <w:t>-4</w:t>
            </w:r>
            <w:r w:rsidR="00C131C6">
              <w:t>50</w:t>
            </w:r>
            <w:r>
              <w:t>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683C53" w:rsidP="00683C53">
            <w:r>
              <w:t>34600</w:t>
            </w:r>
          </w:p>
        </w:tc>
      </w:tr>
      <w:tr w:rsidR="00683C5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Pr="007467B9" w:rsidRDefault="00683C53" w:rsidP="00683C53">
            <w:r w:rsidRPr="0073434F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683C53" w:rsidP="00683C53">
            <w:r>
              <w:t>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C53" w:rsidRDefault="00683C53" w:rsidP="00683C53">
            <w:r>
              <w:t>34902</w:t>
            </w:r>
          </w:p>
        </w:tc>
      </w:tr>
      <w:tr w:rsidR="00683C5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C53" w:rsidRPr="00B70AAF" w:rsidRDefault="00683C53" w:rsidP="00683C53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C53" w:rsidRPr="00B70AAF" w:rsidRDefault="00745CCE" w:rsidP="00683C53">
            <w:pPr>
              <w:rPr>
                <w:b/>
              </w:rPr>
            </w:pPr>
            <w:r>
              <w:rPr>
                <w:b/>
              </w:rPr>
              <w:t>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C53" w:rsidRPr="00B70AAF" w:rsidRDefault="00683C53" w:rsidP="00683C53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8E4F92" w:rsidRPr="00F217BD" w:rsidRDefault="008E4F92" w:rsidP="009F63CF">
      <w:pPr>
        <w:tabs>
          <w:tab w:val="left" w:pos="4275"/>
          <w:tab w:val="left" w:pos="4500"/>
        </w:tabs>
        <w:jc w:val="right"/>
      </w:pPr>
    </w:p>
    <w:sectPr w:rsidR="008E4F92" w:rsidRPr="00F217BD" w:rsidSect="00DB7E01">
      <w:footerReference w:type="default" r:id="rId10"/>
      <w:pgSz w:w="11906" w:h="16838"/>
      <w:pgMar w:top="1135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DF" w:rsidRDefault="003C55DF" w:rsidP="00034852">
      <w:r>
        <w:separator/>
      </w:r>
    </w:p>
  </w:endnote>
  <w:endnote w:type="continuationSeparator" w:id="0">
    <w:p w:rsidR="003C55DF" w:rsidRDefault="003C55DF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E845C8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DB7E01">
          <w:rPr>
            <w:noProof/>
            <w:sz w:val="18"/>
            <w:szCs w:val="18"/>
          </w:rPr>
          <w:t>2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DF" w:rsidRDefault="003C55DF" w:rsidP="00034852">
      <w:r>
        <w:separator/>
      </w:r>
    </w:p>
  </w:footnote>
  <w:footnote w:type="continuationSeparator" w:id="0">
    <w:p w:rsidR="003C55DF" w:rsidRDefault="003C55DF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16FB"/>
    <w:rsid w:val="00072430"/>
    <w:rsid w:val="000745C5"/>
    <w:rsid w:val="0007489C"/>
    <w:rsid w:val="00077F76"/>
    <w:rsid w:val="000836C1"/>
    <w:rsid w:val="000A401E"/>
    <w:rsid w:val="000A4D67"/>
    <w:rsid w:val="000B0A56"/>
    <w:rsid w:val="000B18A9"/>
    <w:rsid w:val="000B3B3A"/>
    <w:rsid w:val="000B77F1"/>
    <w:rsid w:val="000C0091"/>
    <w:rsid w:val="000C4A11"/>
    <w:rsid w:val="000C5FBD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3145"/>
    <w:rsid w:val="00106118"/>
    <w:rsid w:val="00126A6F"/>
    <w:rsid w:val="0014071A"/>
    <w:rsid w:val="00140FAA"/>
    <w:rsid w:val="00143FA8"/>
    <w:rsid w:val="001442A6"/>
    <w:rsid w:val="001504FA"/>
    <w:rsid w:val="001531F2"/>
    <w:rsid w:val="00153E84"/>
    <w:rsid w:val="0015444A"/>
    <w:rsid w:val="00155617"/>
    <w:rsid w:val="00156EDE"/>
    <w:rsid w:val="00164088"/>
    <w:rsid w:val="001702AA"/>
    <w:rsid w:val="00171E04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24F0"/>
    <w:rsid w:val="001D4C5F"/>
    <w:rsid w:val="001D5AD4"/>
    <w:rsid w:val="001D65DF"/>
    <w:rsid w:val="001E0E72"/>
    <w:rsid w:val="001E3E56"/>
    <w:rsid w:val="001E7DE2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0BD2"/>
    <w:rsid w:val="00275A4A"/>
    <w:rsid w:val="00281635"/>
    <w:rsid w:val="002831B4"/>
    <w:rsid w:val="00284648"/>
    <w:rsid w:val="00290412"/>
    <w:rsid w:val="002A1A34"/>
    <w:rsid w:val="002A2108"/>
    <w:rsid w:val="002B2F8F"/>
    <w:rsid w:val="002B55DE"/>
    <w:rsid w:val="002B635A"/>
    <w:rsid w:val="002B79A9"/>
    <w:rsid w:val="002C6B69"/>
    <w:rsid w:val="002D105B"/>
    <w:rsid w:val="002D486C"/>
    <w:rsid w:val="002D71D7"/>
    <w:rsid w:val="002F122B"/>
    <w:rsid w:val="002F3B03"/>
    <w:rsid w:val="002F516D"/>
    <w:rsid w:val="002F5A15"/>
    <w:rsid w:val="00302EE2"/>
    <w:rsid w:val="00303142"/>
    <w:rsid w:val="003031E6"/>
    <w:rsid w:val="00303CF9"/>
    <w:rsid w:val="00305CF4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5DF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07AEE"/>
    <w:rsid w:val="0041082A"/>
    <w:rsid w:val="00417B07"/>
    <w:rsid w:val="00421179"/>
    <w:rsid w:val="00427A56"/>
    <w:rsid w:val="004343BC"/>
    <w:rsid w:val="00440572"/>
    <w:rsid w:val="004451F5"/>
    <w:rsid w:val="0044727A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3640"/>
    <w:rsid w:val="00485188"/>
    <w:rsid w:val="00485198"/>
    <w:rsid w:val="00487693"/>
    <w:rsid w:val="00492BA9"/>
    <w:rsid w:val="00492BCD"/>
    <w:rsid w:val="00492DE5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384"/>
    <w:rsid w:val="00526913"/>
    <w:rsid w:val="00535283"/>
    <w:rsid w:val="0053636C"/>
    <w:rsid w:val="00540FEF"/>
    <w:rsid w:val="00541545"/>
    <w:rsid w:val="005525D2"/>
    <w:rsid w:val="005615A0"/>
    <w:rsid w:val="0056731D"/>
    <w:rsid w:val="00581512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2A3F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0120"/>
    <w:rsid w:val="00672F1A"/>
    <w:rsid w:val="00677074"/>
    <w:rsid w:val="006801EE"/>
    <w:rsid w:val="00683C53"/>
    <w:rsid w:val="00694C12"/>
    <w:rsid w:val="00695FF2"/>
    <w:rsid w:val="006B048D"/>
    <w:rsid w:val="006B5003"/>
    <w:rsid w:val="006B5E0C"/>
    <w:rsid w:val="006C1294"/>
    <w:rsid w:val="006C474C"/>
    <w:rsid w:val="006C5B29"/>
    <w:rsid w:val="006D04AC"/>
    <w:rsid w:val="006D2E3B"/>
    <w:rsid w:val="006D344C"/>
    <w:rsid w:val="006D54F0"/>
    <w:rsid w:val="006D559C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3434F"/>
    <w:rsid w:val="00740B4B"/>
    <w:rsid w:val="0074590B"/>
    <w:rsid w:val="00745ACC"/>
    <w:rsid w:val="00745CCE"/>
    <w:rsid w:val="007467B9"/>
    <w:rsid w:val="00746BB2"/>
    <w:rsid w:val="0075023E"/>
    <w:rsid w:val="00751A20"/>
    <w:rsid w:val="00751AAD"/>
    <w:rsid w:val="0075312F"/>
    <w:rsid w:val="00756DED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1BAB"/>
    <w:rsid w:val="007C2D5C"/>
    <w:rsid w:val="007C5BEE"/>
    <w:rsid w:val="007D0B80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555AB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6843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92"/>
    <w:rsid w:val="009D6BDE"/>
    <w:rsid w:val="009D7D5C"/>
    <w:rsid w:val="009E6D8D"/>
    <w:rsid w:val="009E6F02"/>
    <w:rsid w:val="009F1E90"/>
    <w:rsid w:val="009F63CF"/>
    <w:rsid w:val="009F70E2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3927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4B7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1ADE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A5563"/>
    <w:rsid w:val="00BB6DDD"/>
    <w:rsid w:val="00BB7043"/>
    <w:rsid w:val="00BC3F66"/>
    <w:rsid w:val="00BC54EA"/>
    <w:rsid w:val="00BC708A"/>
    <w:rsid w:val="00BE4071"/>
    <w:rsid w:val="00BE61C7"/>
    <w:rsid w:val="00BF574F"/>
    <w:rsid w:val="00C000DA"/>
    <w:rsid w:val="00C01AD7"/>
    <w:rsid w:val="00C03E26"/>
    <w:rsid w:val="00C131C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02A3"/>
    <w:rsid w:val="00C56F38"/>
    <w:rsid w:val="00C64E5C"/>
    <w:rsid w:val="00C7386A"/>
    <w:rsid w:val="00C7556C"/>
    <w:rsid w:val="00C76845"/>
    <w:rsid w:val="00C82488"/>
    <w:rsid w:val="00C939F7"/>
    <w:rsid w:val="00C97B3E"/>
    <w:rsid w:val="00CA302A"/>
    <w:rsid w:val="00CA5618"/>
    <w:rsid w:val="00CA632D"/>
    <w:rsid w:val="00CB6A48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4E81"/>
    <w:rsid w:val="00D16278"/>
    <w:rsid w:val="00D163D6"/>
    <w:rsid w:val="00D16D77"/>
    <w:rsid w:val="00D20768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750F"/>
    <w:rsid w:val="00DB7E01"/>
    <w:rsid w:val="00DC1F3B"/>
    <w:rsid w:val="00DD1D0D"/>
    <w:rsid w:val="00DD2C29"/>
    <w:rsid w:val="00DD631B"/>
    <w:rsid w:val="00DD6D89"/>
    <w:rsid w:val="00DE166E"/>
    <w:rsid w:val="00DE5283"/>
    <w:rsid w:val="00DE58F0"/>
    <w:rsid w:val="00DF4C98"/>
    <w:rsid w:val="00DF56AE"/>
    <w:rsid w:val="00E01691"/>
    <w:rsid w:val="00E10190"/>
    <w:rsid w:val="00E11D6F"/>
    <w:rsid w:val="00E13186"/>
    <w:rsid w:val="00E1497F"/>
    <w:rsid w:val="00E315A3"/>
    <w:rsid w:val="00E41E34"/>
    <w:rsid w:val="00E425ED"/>
    <w:rsid w:val="00E4263F"/>
    <w:rsid w:val="00E4280A"/>
    <w:rsid w:val="00E46519"/>
    <w:rsid w:val="00E56170"/>
    <w:rsid w:val="00E60F50"/>
    <w:rsid w:val="00E66A93"/>
    <w:rsid w:val="00E728A1"/>
    <w:rsid w:val="00E73B1E"/>
    <w:rsid w:val="00E80D02"/>
    <w:rsid w:val="00E83677"/>
    <w:rsid w:val="00E845C8"/>
    <w:rsid w:val="00E877FD"/>
    <w:rsid w:val="00E95D33"/>
    <w:rsid w:val="00EA76BF"/>
    <w:rsid w:val="00EB07C8"/>
    <w:rsid w:val="00EB3927"/>
    <w:rsid w:val="00EC0DF2"/>
    <w:rsid w:val="00EE18A2"/>
    <w:rsid w:val="00EE3718"/>
    <w:rsid w:val="00EE37D1"/>
    <w:rsid w:val="00EE4992"/>
    <w:rsid w:val="00EE6523"/>
    <w:rsid w:val="00EE6B05"/>
    <w:rsid w:val="00EE6B3F"/>
    <w:rsid w:val="00EF1DD4"/>
    <w:rsid w:val="00F004E5"/>
    <w:rsid w:val="00F015AD"/>
    <w:rsid w:val="00F0655E"/>
    <w:rsid w:val="00F1071E"/>
    <w:rsid w:val="00F1513F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A777E"/>
    <w:rsid w:val="00FD1215"/>
    <w:rsid w:val="00FD2D17"/>
    <w:rsid w:val="00FE275B"/>
    <w:rsid w:val="00FE5ED7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7F1EF0"/>
  <w15:docId w15:val="{FF02F362-24FA-4FB0-AD48-AFF10C8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CFCFD-1350-4A56-9089-DD71128D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3556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druzhnoe@outlook.com</cp:lastModifiedBy>
  <cp:revision>6</cp:revision>
  <cp:lastPrinted>2025-05-22T15:41:00Z</cp:lastPrinted>
  <dcterms:created xsi:type="dcterms:W3CDTF">2025-05-05T13:10:00Z</dcterms:created>
  <dcterms:modified xsi:type="dcterms:W3CDTF">2025-05-22T15:42:00Z</dcterms:modified>
</cp:coreProperties>
</file>