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605646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605646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Республика</w:t>
      </w:r>
      <w:r w:rsidR="00B15009" w:rsidRPr="005B1886">
        <w:rPr>
          <w:sz w:val="22"/>
          <w:szCs w:val="22"/>
        </w:rPr>
        <w:t xml:space="preserve"> Калмыкия, Городовиковский райо</w:t>
      </w:r>
      <w:r>
        <w:rPr>
          <w:sz w:val="22"/>
          <w:szCs w:val="22"/>
        </w:rPr>
        <w:t>н, с.Веселое, ул.П.Д.Ненашева,12</w:t>
      </w:r>
      <w:r w:rsidR="00B15009" w:rsidRPr="005B1886">
        <w:rPr>
          <w:sz w:val="22"/>
          <w:szCs w:val="22"/>
        </w:rPr>
        <w:t xml:space="preserve">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76018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0 августа 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535077">
        <w:rPr>
          <w:rFonts w:ascii="Times New Roman" w:hAnsi="Times New Roman" w:cs="Times New Roman"/>
          <w:b w:val="0"/>
          <w:color w:val="auto"/>
        </w:rPr>
        <w:t>26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>В соответствии с ФЗ РФ «Об общих принципах организации местного самоуправления в Российской Федерации» от 06.10.2003 № 131-</w:t>
      </w:r>
      <w:r w:rsidR="00605646" w:rsidRPr="008E5775">
        <w:t>ФЗ, пунктом</w:t>
      </w:r>
      <w:r w:rsidRPr="008E5775">
        <w:t xml:space="preserve">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 xml:space="preserve">Внести в решение Собрания депутатов Дружненского сельского муниципального образования Республики Калмыкия </w:t>
      </w:r>
      <w:r w:rsidR="00605646" w:rsidRPr="008E5775">
        <w:t>от 26.12.2023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760180">
        <w:t>7625,2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76</w:t>
      </w:r>
      <w:r w:rsidR="00760180">
        <w:rPr>
          <w:bCs/>
        </w:rPr>
        <w:t>57,8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760180">
        <w:t>8507,1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760180">
        <w:rPr>
          <w:bCs/>
        </w:rPr>
        <w:t>8539,7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</w:t>
      </w:r>
      <w:r w:rsidR="00535077">
        <w:t>5,</w:t>
      </w:r>
      <w:r>
        <w:t>6</w:t>
      </w:r>
      <w:r w:rsidR="00C9526C" w:rsidRPr="008E5775">
        <w:t xml:space="preserve"> </w:t>
      </w:r>
      <w:r w:rsidR="00605646" w:rsidRPr="008E5775">
        <w:t>к решению</w:t>
      </w:r>
      <w:r w:rsidR="00C9526C" w:rsidRPr="008E5775">
        <w:t xml:space="preserve">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535077">
        <w:t>,4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605646">
        <w:rPr>
          <w:lang w:eastAsia="ar-SA"/>
        </w:rPr>
        <w:t>Фил</w:t>
      </w:r>
      <w:r w:rsidR="00A0087A" w:rsidRPr="008E5775">
        <w:rPr>
          <w:lang w:eastAsia="ar-SA"/>
        </w:rPr>
        <w:t>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605646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982D0D" w:rsidRPr="00BE523F">
        <w:rPr>
          <w:sz w:val="18"/>
          <w:szCs w:val="18"/>
        </w:rPr>
        <w:t xml:space="preserve">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Дружненского сельского </w:t>
      </w:r>
      <w:r w:rsidR="00605646" w:rsidRPr="00BE523F">
        <w:rPr>
          <w:sz w:val="18"/>
          <w:szCs w:val="18"/>
        </w:rPr>
        <w:t>муниципального 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 w:rsidR="00090CFE">
        <w:rPr>
          <w:sz w:val="18"/>
          <w:szCs w:val="18"/>
        </w:rPr>
        <w:t>3</w:t>
      </w:r>
      <w:r w:rsidR="00760180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760180">
        <w:rPr>
          <w:sz w:val="18"/>
          <w:szCs w:val="18"/>
        </w:rPr>
        <w:t>8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4C210F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2966,7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4C210F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4C210F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4C210F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C210F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4C210F">
        <w:rPr>
          <w:sz w:val="18"/>
          <w:szCs w:val="18"/>
        </w:rPr>
        <w:t>8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0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0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3E2BF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E63BDA">
                    <w:rPr>
                      <w:b/>
                      <w:bCs/>
                      <w:sz w:val="20"/>
                      <w:szCs w:val="20"/>
                    </w:rPr>
                    <w:t>81,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264074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E63BDA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3E2B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</w:t>
                  </w:r>
                  <w:r w:rsidR="003E2B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lastRenderedPageBreak/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4C210F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4C210F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4C210F" w:rsidP="004C21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871F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4C210F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4C210F" w:rsidP="003E2BF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8539,7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0F42EC" w:rsidRPr="00692304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C210F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4C210F">
        <w:rPr>
          <w:sz w:val="18"/>
          <w:szCs w:val="18"/>
        </w:rPr>
        <w:t>8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535077" w:rsidRDefault="00535077" w:rsidP="00535077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межбюджетных </w:t>
      </w:r>
      <w:r w:rsidR="00605646" w:rsidRPr="0059778D">
        <w:rPr>
          <w:b/>
          <w:sz w:val="22"/>
          <w:szCs w:val="22"/>
        </w:rPr>
        <w:t>трансфертов форме</w:t>
      </w:r>
      <w:r w:rsidRPr="0059778D">
        <w:rPr>
          <w:b/>
          <w:sz w:val="22"/>
          <w:szCs w:val="22"/>
        </w:rPr>
        <w:t xml:space="preserve"> иных межбюджетных </w:t>
      </w:r>
    </w:p>
    <w:p w:rsidR="00535077" w:rsidRDefault="00535077" w:rsidP="00535077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трансфертов из бюджета Дружненского сельского муниципального образования </w:t>
      </w:r>
    </w:p>
    <w:p w:rsidR="00535077" w:rsidRDefault="00535077" w:rsidP="00535077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в бюджет Городовиковского районного муниципального образования </w:t>
      </w:r>
    </w:p>
    <w:p w:rsidR="00535077" w:rsidRPr="0059778D" w:rsidRDefault="00535077" w:rsidP="00535077">
      <w:pPr>
        <w:ind w:hanging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Калмыкия на 2024 и плановый период 2025 и 2026</w:t>
      </w:r>
      <w:r w:rsidRPr="0059778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ов.</w:t>
      </w:r>
    </w:p>
    <w:p w:rsidR="00535077" w:rsidRPr="0059778D" w:rsidRDefault="00535077" w:rsidP="00535077">
      <w:pPr>
        <w:jc w:val="right"/>
        <w:rPr>
          <w:sz w:val="22"/>
          <w:szCs w:val="22"/>
        </w:rPr>
      </w:pPr>
    </w:p>
    <w:p w:rsidR="00535077" w:rsidRPr="00395A3E" w:rsidRDefault="00535077" w:rsidP="00535077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1</w:t>
      </w:r>
    </w:p>
    <w:p w:rsidR="00535077" w:rsidRPr="0059778D" w:rsidRDefault="00535077" w:rsidP="00535077">
      <w:pPr>
        <w:jc w:val="center"/>
        <w:rPr>
          <w:sz w:val="22"/>
          <w:szCs w:val="22"/>
        </w:rPr>
      </w:pPr>
    </w:p>
    <w:p w:rsidR="00535077" w:rsidRPr="0059778D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>Распределение средств на проведение внешнего контроля на</w:t>
      </w:r>
      <w:r>
        <w:rPr>
          <w:b/>
          <w:sz w:val="22"/>
          <w:szCs w:val="22"/>
        </w:rPr>
        <w:t>2024</w:t>
      </w:r>
      <w:r w:rsidRPr="005977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2025 и 2026</w:t>
      </w:r>
      <w:r w:rsidRPr="0059778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ов.</w:t>
      </w:r>
    </w:p>
    <w:p w:rsidR="00535077" w:rsidRPr="0059778D" w:rsidRDefault="00535077" w:rsidP="00535077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  <w:gridCol w:w="1439"/>
        <w:gridCol w:w="992"/>
        <w:gridCol w:w="1302"/>
      </w:tblGrid>
      <w:tr w:rsidR="00535077" w:rsidRPr="0059778D" w:rsidTr="000A1EED">
        <w:tc>
          <w:tcPr>
            <w:tcW w:w="6074" w:type="dxa"/>
            <w:vAlign w:val="center"/>
          </w:tcPr>
          <w:p w:rsidR="00535077" w:rsidRDefault="00535077" w:rsidP="000A1EED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535077" w:rsidRPr="0059778D" w:rsidRDefault="00535077" w:rsidP="000A1EED">
            <w:pPr>
              <w:jc w:val="center"/>
            </w:pPr>
          </w:p>
        </w:tc>
        <w:tc>
          <w:tcPr>
            <w:tcW w:w="1439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0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535077" w:rsidRPr="0059778D" w:rsidTr="000A1EED">
        <w:tc>
          <w:tcPr>
            <w:tcW w:w="6074" w:type="dxa"/>
          </w:tcPr>
          <w:p w:rsidR="00535077" w:rsidRPr="0059778D" w:rsidRDefault="00535077" w:rsidP="000A1EED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1439" w:type="dxa"/>
            <w:vAlign w:val="center"/>
          </w:tcPr>
          <w:p w:rsidR="00535077" w:rsidRPr="0059778D" w:rsidRDefault="00535077" w:rsidP="000A1EED">
            <w:pPr>
              <w:jc w:val="right"/>
            </w:pPr>
            <w:r w:rsidRPr="005977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535077" w:rsidRPr="0059778D" w:rsidRDefault="00535077" w:rsidP="000A1EED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02" w:type="dxa"/>
            <w:vAlign w:val="center"/>
          </w:tcPr>
          <w:p w:rsidR="00535077" w:rsidRPr="0059778D" w:rsidRDefault="00535077" w:rsidP="000A1EED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</w:tr>
      <w:tr w:rsidR="00535077" w:rsidRPr="0059778D" w:rsidTr="000A1EED">
        <w:tc>
          <w:tcPr>
            <w:tcW w:w="6074" w:type="dxa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39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30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</w:tbl>
    <w:p w:rsidR="00535077" w:rsidRPr="0059778D" w:rsidRDefault="00535077" w:rsidP="00535077">
      <w:pPr>
        <w:jc w:val="right"/>
        <w:rPr>
          <w:bCs/>
          <w:sz w:val="22"/>
          <w:szCs w:val="22"/>
        </w:rPr>
      </w:pPr>
    </w:p>
    <w:p w:rsidR="00535077" w:rsidRPr="0059778D" w:rsidRDefault="00535077" w:rsidP="00535077">
      <w:pPr>
        <w:jc w:val="right"/>
        <w:rPr>
          <w:sz w:val="22"/>
          <w:szCs w:val="22"/>
        </w:rPr>
      </w:pPr>
    </w:p>
    <w:p w:rsidR="00535077" w:rsidRPr="00395A3E" w:rsidRDefault="00535077" w:rsidP="00535077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2</w:t>
      </w:r>
    </w:p>
    <w:p w:rsidR="00535077" w:rsidRDefault="00535077" w:rsidP="00535077">
      <w:pPr>
        <w:jc w:val="center"/>
        <w:rPr>
          <w:sz w:val="22"/>
          <w:szCs w:val="22"/>
        </w:rPr>
      </w:pPr>
    </w:p>
    <w:p w:rsidR="00535077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формированию и контролю </w:t>
      </w:r>
    </w:p>
    <w:p w:rsidR="00535077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за исполнением бюджета Дружненского сельского муниципального образования </w:t>
      </w:r>
    </w:p>
    <w:p w:rsidR="00535077" w:rsidRPr="0059778D" w:rsidRDefault="00535077" w:rsidP="00535077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2024 и плановый период 2025 и 2026годов</w:t>
      </w:r>
    </w:p>
    <w:p w:rsidR="00535077" w:rsidRPr="0059778D" w:rsidRDefault="00535077" w:rsidP="00535077">
      <w:pPr>
        <w:jc w:val="center"/>
        <w:rPr>
          <w:b/>
          <w:sz w:val="22"/>
          <w:szCs w:val="22"/>
        </w:rPr>
      </w:pPr>
    </w:p>
    <w:p w:rsidR="00535077" w:rsidRPr="0059778D" w:rsidRDefault="00535077" w:rsidP="00535077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535077" w:rsidRPr="0059778D" w:rsidTr="000A1EED">
        <w:tc>
          <w:tcPr>
            <w:tcW w:w="4111" w:type="dxa"/>
            <w:vAlign w:val="center"/>
          </w:tcPr>
          <w:p w:rsidR="00535077" w:rsidRDefault="00535077" w:rsidP="000A1EED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535077" w:rsidRPr="0059778D" w:rsidRDefault="00535077" w:rsidP="000A1EED">
            <w:pPr>
              <w:jc w:val="center"/>
            </w:pP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4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535077" w:rsidRPr="0059778D" w:rsidTr="000A1EED">
        <w:tc>
          <w:tcPr>
            <w:tcW w:w="4111" w:type="dxa"/>
            <w:vAlign w:val="center"/>
          </w:tcPr>
          <w:p w:rsidR="00535077" w:rsidRPr="0059778D" w:rsidRDefault="00535077" w:rsidP="000A1EED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</w:pPr>
            <w:r>
              <w:t>255,2</w:t>
            </w:r>
          </w:p>
        </w:tc>
        <w:tc>
          <w:tcPr>
            <w:tcW w:w="1641" w:type="dxa"/>
            <w:vAlign w:val="center"/>
          </w:tcPr>
          <w:p w:rsidR="00535077" w:rsidRDefault="00535077" w:rsidP="000A1EED">
            <w:pPr>
              <w:jc w:val="center"/>
            </w:pPr>
            <w:r>
              <w:t>255,2</w:t>
            </w:r>
          </w:p>
        </w:tc>
        <w:tc>
          <w:tcPr>
            <w:tcW w:w="1984" w:type="dxa"/>
            <w:vAlign w:val="center"/>
          </w:tcPr>
          <w:p w:rsidR="00535077" w:rsidRDefault="00535077" w:rsidP="000A1EED">
            <w:pPr>
              <w:jc w:val="center"/>
            </w:pPr>
            <w:r>
              <w:t>255,2</w:t>
            </w:r>
          </w:p>
        </w:tc>
      </w:tr>
      <w:tr w:rsidR="00535077" w:rsidRPr="0059778D" w:rsidTr="000A1EED">
        <w:trPr>
          <w:trHeight w:val="183"/>
        </w:trPr>
        <w:tc>
          <w:tcPr>
            <w:tcW w:w="4111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  <w:vAlign w:val="center"/>
          </w:tcPr>
          <w:p w:rsidR="00535077" w:rsidRPr="002C41BD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255,2</w:t>
            </w:r>
          </w:p>
        </w:tc>
        <w:tc>
          <w:tcPr>
            <w:tcW w:w="1641" w:type="dxa"/>
          </w:tcPr>
          <w:p w:rsidR="00535077" w:rsidRPr="002C41BD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255,2</w:t>
            </w:r>
          </w:p>
        </w:tc>
        <w:tc>
          <w:tcPr>
            <w:tcW w:w="1984" w:type="dxa"/>
          </w:tcPr>
          <w:p w:rsidR="00535077" w:rsidRPr="002C41BD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255,2</w:t>
            </w:r>
          </w:p>
        </w:tc>
      </w:tr>
    </w:tbl>
    <w:p w:rsidR="00535077" w:rsidRPr="0059778D" w:rsidRDefault="00535077" w:rsidP="00535077">
      <w:pPr>
        <w:jc w:val="center"/>
        <w:rPr>
          <w:b/>
          <w:sz w:val="22"/>
          <w:szCs w:val="22"/>
        </w:rPr>
      </w:pPr>
    </w:p>
    <w:p w:rsidR="00535077" w:rsidRDefault="00535077" w:rsidP="00535077">
      <w:pPr>
        <w:jc w:val="right"/>
        <w:rPr>
          <w:sz w:val="18"/>
          <w:szCs w:val="18"/>
        </w:rPr>
      </w:pPr>
    </w:p>
    <w:p w:rsidR="00535077" w:rsidRPr="00395A3E" w:rsidRDefault="00535077" w:rsidP="00535077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>3</w:t>
      </w:r>
    </w:p>
    <w:p w:rsidR="00535077" w:rsidRPr="0059778D" w:rsidRDefault="00535077" w:rsidP="00535077">
      <w:pPr>
        <w:tabs>
          <w:tab w:val="left" w:pos="4275"/>
          <w:tab w:val="left" w:pos="4500"/>
        </w:tabs>
        <w:jc w:val="right"/>
        <w:rPr>
          <w:sz w:val="22"/>
          <w:szCs w:val="22"/>
        </w:rPr>
      </w:pPr>
    </w:p>
    <w:p w:rsidR="00535077" w:rsidRPr="0059778D" w:rsidRDefault="00535077" w:rsidP="00535077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535077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</w:t>
      </w:r>
      <w:r>
        <w:rPr>
          <w:b/>
          <w:sz w:val="22"/>
          <w:szCs w:val="22"/>
        </w:rPr>
        <w:t xml:space="preserve">созданию досуга и обеспечению жителей поселения услугами культуры </w:t>
      </w:r>
      <w:r w:rsidRPr="0059778D">
        <w:rPr>
          <w:b/>
          <w:sz w:val="22"/>
          <w:szCs w:val="22"/>
        </w:rPr>
        <w:t xml:space="preserve">Дружненского сельского муниципального образования </w:t>
      </w:r>
    </w:p>
    <w:p w:rsidR="00535077" w:rsidRPr="0059778D" w:rsidRDefault="00535077" w:rsidP="00535077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2024 и плановый период 2025и 2026 годов</w:t>
      </w:r>
    </w:p>
    <w:p w:rsidR="00535077" w:rsidRPr="0059778D" w:rsidRDefault="00535077" w:rsidP="00535077">
      <w:pPr>
        <w:jc w:val="center"/>
        <w:rPr>
          <w:b/>
          <w:sz w:val="22"/>
          <w:szCs w:val="22"/>
        </w:rPr>
      </w:pPr>
    </w:p>
    <w:p w:rsidR="00535077" w:rsidRPr="0059778D" w:rsidRDefault="00535077" w:rsidP="00535077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535077" w:rsidRPr="0059778D" w:rsidTr="000A1EED">
        <w:tc>
          <w:tcPr>
            <w:tcW w:w="4111" w:type="dxa"/>
            <w:vAlign w:val="center"/>
          </w:tcPr>
          <w:p w:rsidR="00535077" w:rsidRDefault="00535077" w:rsidP="000A1EED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535077" w:rsidRPr="0059778D" w:rsidRDefault="00535077" w:rsidP="000A1EED">
            <w:pPr>
              <w:jc w:val="center"/>
            </w:pP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4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535077" w:rsidRPr="0059778D" w:rsidTr="00535077">
        <w:tc>
          <w:tcPr>
            <w:tcW w:w="4111" w:type="dxa"/>
            <w:vAlign w:val="center"/>
          </w:tcPr>
          <w:p w:rsidR="00535077" w:rsidRPr="0059778D" w:rsidRDefault="00535077" w:rsidP="000A1EED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</w:pPr>
            <w:r>
              <w:t>441,8</w:t>
            </w:r>
          </w:p>
        </w:tc>
        <w:tc>
          <w:tcPr>
            <w:tcW w:w="1641" w:type="dxa"/>
            <w:vAlign w:val="center"/>
          </w:tcPr>
          <w:p w:rsidR="00535077" w:rsidRDefault="00535077" w:rsidP="00535077">
            <w:pPr>
              <w:jc w:val="center"/>
            </w:pPr>
            <w:r w:rsidRPr="00232E21">
              <w:t>409,2</w:t>
            </w:r>
          </w:p>
        </w:tc>
        <w:tc>
          <w:tcPr>
            <w:tcW w:w="1984" w:type="dxa"/>
            <w:vAlign w:val="center"/>
          </w:tcPr>
          <w:p w:rsidR="00535077" w:rsidRDefault="00535077" w:rsidP="00535077">
            <w:pPr>
              <w:jc w:val="center"/>
            </w:pPr>
            <w:r w:rsidRPr="00232E21">
              <w:t>409,2</w:t>
            </w:r>
          </w:p>
        </w:tc>
      </w:tr>
      <w:tr w:rsidR="00535077" w:rsidRPr="0059778D" w:rsidTr="000A1EED">
        <w:trPr>
          <w:trHeight w:val="183"/>
        </w:trPr>
        <w:tc>
          <w:tcPr>
            <w:tcW w:w="4111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</w:tcPr>
          <w:p w:rsidR="00535077" w:rsidRPr="00714BB0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641" w:type="dxa"/>
          </w:tcPr>
          <w:p w:rsidR="00535077" w:rsidRPr="00714BB0" w:rsidRDefault="00535077" w:rsidP="000A1EED">
            <w:pPr>
              <w:jc w:val="center"/>
              <w:rPr>
                <w:b/>
              </w:rPr>
            </w:pPr>
            <w:r w:rsidRPr="00714BB0">
              <w:rPr>
                <w:b/>
              </w:rPr>
              <w:t>409,2</w:t>
            </w:r>
          </w:p>
        </w:tc>
        <w:tc>
          <w:tcPr>
            <w:tcW w:w="1984" w:type="dxa"/>
          </w:tcPr>
          <w:p w:rsidR="00535077" w:rsidRPr="00714BB0" w:rsidRDefault="00535077" w:rsidP="000A1EED">
            <w:pPr>
              <w:jc w:val="center"/>
              <w:rPr>
                <w:b/>
              </w:rPr>
            </w:pPr>
            <w:r w:rsidRPr="00714BB0">
              <w:rPr>
                <w:b/>
              </w:rPr>
              <w:t>409,2</w:t>
            </w:r>
          </w:p>
        </w:tc>
      </w:tr>
    </w:tbl>
    <w:p w:rsidR="00535077" w:rsidRPr="0005217A" w:rsidRDefault="00535077" w:rsidP="00535077"/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4</w:t>
      </w:r>
    </w:p>
    <w:p w:rsidR="00535077" w:rsidRPr="00BE523F" w:rsidRDefault="00605646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535077" w:rsidRPr="00BE523F">
        <w:rPr>
          <w:sz w:val="18"/>
          <w:szCs w:val="18"/>
        </w:rPr>
        <w:t xml:space="preserve"> депутатов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535077" w:rsidRPr="00BE523F" w:rsidRDefault="00605646" w:rsidP="00535077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535077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на 202</w:t>
      </w:r>
      <w:r w:rsidR="00535077">
        <w:rPr>
          <w:sz w:val="18"/>
          <w:szCs w:val="18"/>
        </w:rPr>
        <w:t>4</w:t>
      </w:r>
      <w:r w:rsidR="00535077" w:rsidRPr="00BE523F">
        <w:rPr>
          <w:sz w:val="18"/>
          <w:szCs w:val="18"/>
        </w:rPr>
        <w:t xml:space="preserve"> год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Default="00535077" w:rsidP="00535077">
      <w:pPr>
        <w:tabs>
          <w:tab w:val="left" w:pos="4275"/>
          <w:tab w:val="left" w:pos="4500"/>
        </w:tabs>
        <w:jc w:val="right"/>
      </w:pPr>
      <w:r w:rsidRPr="00BE523F">
        <w:rPr>
          <w:sz w:val="18"/>
          <w:szCs w:val="18"/>
        </w:rPr>
        <w:t>№</w:t>
      </w:r>
      <w:bookmarkStart w:id="1" w:name="_GoBack"/>
      <w:bookmarkEnd w:id="1"/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760180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4C210F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 w:rsidR="004C210F">
              <w:rPr>
                <w:sz w:val="20"/>
                <w:szCs w:val="20"/>
              </w:rPr>
              <w:t>7657,8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4C210F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8539,7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982D0D">
      <w:footerReference w:type="default" r:id="rId9"/>
      <w:pgSz w:w="11906" w:h="16838"/>
      <w:pgMar w:top="568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A0" w:rsidRDefault="00C718A0" w:rsidP="00403238">
      <w:r>
        <w:separator/>
      </w:r>
    </w:p>
  </w:endnote>
  <w:endnote w:type="continuationSeparator" w:id="0">
    <w:p w:rsidR="00C718A0" w:rsidRDefault="00C718A0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60180" w:rsidRPr="00403238" w:rsidRDefault="006D15A9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760180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605646">
          <w:rPr>
            <w:noProof/>
            <w:sz w:val="20"/>
            <w:szCs w:val="20"/>
          </w:rPr>
          <w:t>7</w:t>
        </w:r>
        <w:r w:rsidRPr="00403238">
          <w:rPr>
            <w:sz w:val="20"/>
            <w:szCs w:val="20"/>
          </w:rPr>
          <w:fldChar w:fldCharType="end"/>
        </w:r>
      </w:p>
    </w:sdtContent>
  </w:sdt>
  <w:p w:rsidR="00760180" w:rsidRDefault="007601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A0" w:rsidRDefault="00C718A0" w:rsidP="00403238">
      <w:r>
        <w:separator/>
      </w:r>
    </w:p>
  </w:footnote>
  <w:footnote w:type="continuationSeparator" w:id="0">
    <w:p w:rsidR="00C718A0" w:rsidRDefault="00C718A0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4CA7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10F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77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1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46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5A9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180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9CC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705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7D7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022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08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8A0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4413E"/>
  <w15:docId w15:val="{75339808-52D4-4601-947F-CF3685B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9DE5-DA46-4C9E-8562-16809842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6</cp:revision>
  <cp:lastPrinted>2024-09-03T13:19:00Z</cp:lastPrinted>
  <dcterms:created xsi:type="dcterms:W3CDTF">2024-08-29T14:10:00Z</dcterms:created>
  <dcterms:modified xsi:type="dcterms:W3CDTF">2024-09-13T07:45:00Z</dcterms:modified>
</cp:coreProperties>
</file>