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FBC" w:rsidRPr="00EF3E56" w:rsidRDefault="00691FBC" w:rsidP="00691FBC">
      <w:pPr>
        <w:tabs>
          <w:tab w:val="left" w:pos="480"/>
          <w:tab w:val="center" w:pos="205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3E56">
        <w:rPr>
          <w:rFonts w:ascii="Times New Roman" w:hAnsi="Times New Roman" w:cs="Times New Roman"/>
          <w:b/>
          <w:sz w:val="24"/>
          <w:szCs w:val="24"/>
        </w:rPr>
        <w:t>СОБРАНИЕ ДЕПУТАТОВ</w:t>
      </w:r>
    </w:p>
    <w:p w:rsidR="00691FBC" w:rsidRPr="00EF3E56" w:rsidRDefault="00691FBC" w:rsidP="00691FBC">
      <w:pPr>
        <w:tabs>
          <w:tab w:val="left" w:pos="480"/>
          <w:tab w:val="center" w:pos="2058"/>
        </w:tabs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3E56">
        <w:rPr>
          <w:rFonts w:ascii="Times New Roman" w:hAnsi="Times New Roman" w:cs="Times New Roman"/>
          <w:b/>
          <w:sz w:val="24"/>
          <w:szCs w:val="24"/>
        </w:rPr>
        <w:t>ДРУЖНЕНСКОГО  СЕЛЬСКОГО МУНИЦИПАЛЬНОГО ОБРАЗОВАНИЯ</w:t>
      </w:r>
    </w:p>
    <w:p w:rsidR="00691FBC" w:rsidRPr="00EF3E56" w:rsidRDefault="00691FBC" w:rsidP="00691FBC">
      <w:pPr>
        <w:tabs>
          <w:tab w:val="left" w:pos="480"/>
          <w:tab w:val="center" w:pos="2058"/>
        </w:tabs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3E56">
        <w:rPr>
          <w:rFonts w:ascii="Times New Roman" w:hAnsi="Times New Roman" w:cs="Times New Roman"/>
          <w:b/>
          <w:sz w:val="24"/>
          <w:szCs w:val="24"/>
        </w:rPr>
        <w:t>РЕСПУБЛИКИ КАЛМЫКИЯ</w:t>
      </w:r>
    </w:p>
    <w:p w:rsidR="00691FBC" w:rsidRPr="00EF3E56" w:rsidRDefault="00691FBC" w:rsidP="00691FBC">
      <w:pPr>
        <w:tabs>
          <w:tab w:val="left" w:pos="480"/>
          <w:tab w:val="center" w:pos="2058"/>
        </w:tabs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1FBC" w:rsidRPr="00EF3E56" w:rsidRDefault="00691FBC" w:rsidP="00691FBC">
      <w:pPr>
        <w:tabs>
          <w:tab w:val="left" w:pos="480"/>
          <w:tab w:val="center" w:pos="2058"/>
        </w:tabs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1FBC" w:rsidRPr="00850F9A" w:rsidRDefault="00691FBC" w:rsidP="00691F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E5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proofErr w:type="gramStart"/>
      <w:r w:rsidRPr="00EF3E56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EF3E56">
        <w:rPr>
          <w:rFonts w:ascii="Times New Roman" w:hAnsi="Times New Roman" w:cs="Times New Roman"/>
          <w:b/>
          <w:sz w:val="24"/>
          <w:szCs w:val="24"/>
        </w:rPr>
        <w:t xml:space="preserve"> Е Ш Е Н И Е № </w:t>
      </w:r>
      <w:r>
        <w:rPr>
          <w:rFonts w:ascii="Times New Roman" w:hAnsi="Times New Roman" w:cs="Times New Roman"/>
          <w:b/>
          <w:sz w:val="28"/>
          <w:szCs w:val="28"/>
        </w:rPr>
        <w:t>10</w:t>
      </w:r>
    </w:p>
    <w:p w:rsidR="00691FBC" w:rsidRPr="00EF3E56" w:rsidRDefault="00691FBC" w:rsidP="00691F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45C7" w:rsidRDefault="00691FBC" w:rsidP="00691FBC">
      <w:pPr>
        <w:rPr>
          <w:rFonts w:ascii="Times New Roman" w:hAnsi="Times New Roman" w:cs="Times New Roman"/>
          <w:b/>
          <w:sz w:val="24"/>
          <w:szCs w:val="24"/>
        </w:rPr>
      </w:pPr>
      <w:r w:rsidRPr="00EF3E56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EF3E56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марта</w:t>
      </w:r>
      <w:r w:rsidRPr="00EF3E56">
        <w:rPr>
          <w:rFonts w:ascii="Times New Roman" w:hAnsi="Times New Roman" w:cs="Times New Roman"/>
          <w:b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EF3E56">
        <w:rPr>
          <w:rFonts w:ascii="Times New Roman" w:hAnsi="Times New Roman" w:cs="Times New Roman"/>
          <w:b/>
          <w:sz w:val="24"/>
          <w:szCs w:val="24"/>
        </w:rPr>
        <w:t xml:space="preserve">года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EF3E56">
        <w:rPr>
          <w:rFonts w:ascii="Times New Roman" w:hAnsi="Times New Roman" w:cs="Times New Roman"/>
          <w:b/>
          <w:sz w:val="24"/>
          <w:szCs w:val="24"/>
        </w:rPr>
        <w:t xml:space="preserve">  с</w:t>
      </w:r>
      <w:proofErr w:type="gramStart"/>
      <w:r w:rsidRPr="00EF3E56">
        <w:rPr>
          <w:rFonts w:ascii="Times New Roman" w:hAnsi="Times New Roman" w:cs="Times New Roman"/>
          <w:b/>
          <w:sz w:val="24"/>
          <w:szCs w:val="24"/>
        </w:rPr>
        <w:t>.В</w:t>
      </w:r>
      <w:proofErr w:type="gramEnd"/>
      <w:r w:rsidRPr="00EF3E56">
        <w:rPr>
          <w:rFonts w:ascii="Times New Roman" w:hAnsi="Times New Roman" w:cs="Times New Roman"/>
          <w:b/>
          <w:sz w:val="24"/>
          <w:szCs w:val="24"/>
        </w:rPr>
        <w:t>есел</w:t>
      </w:r>
      <w:r>
        <w:rPr>
          <w:rFonts w:ascii="Times New Roman" w:hAnsi="Times New Roman" w:cs="Times New Roman"/>
          <w:b/>
          <w:sz w:val="24"/>
          <w:szCs w:val="24"/>
        </w:rPr>
        <w:t>ое</w:t>
      </w:r>
    </w:p>
    <w:p w:rsidR="00691FBC" w:rsidRDefault="00691FBC" w:rsidP="00691FBC">
      <w:pPr>
        <w:rPr>
          <w:rFonts w:ascii="Times New Roman" w:hAnsi="Times New Roman" w:cs="Times New Roman"/>
          <w:b/>
          <w:sz w:val="24"/>
          <w:szCs w:val="24"/>
        </w:rPr>
      </w:pPr>
    </w:p>
    <w:p w:rsidR="00691FBC" w:rsidRDefault="00691FBC" w:rsidP="00691FB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ответственном лице за предоставление</w:t>
      </w:r>
    </w:p>
    <w:p w:rsidR="00691FBC" w:rsidRDefault="00691FBC" w:rsidP="00691FB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сведений об уставе Дружненского СМО РК</w:t>
      </w:r>
    </w:p>
    <w:p w:rsidR="00691FBC" w:rsidRDefault="00691FBC" w:rsidP="00691FB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91FBC" w:rsidRDefault="00691FBC" w:rsidP="00691FB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gramStart"/>
      <w:r w:rsidRPr="00691FBC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Pr="00691FBC">
        <w:rPr>
          <w:rFonts w:ascii="Times New Roman" w:hAnsi="Times New Roman" w:cs="Times New Roman"/>
          <w:sz w:val="24"/>
          <w:szCs w:val="24"/>
        </w:rPr>
        <w:t xml:space="preserve"> Федерального закона от 12 июня 2002 года</w:t>
      </w:r>
      <w:r>
        <w:rPr>
          <w:rFonts w:ascii="Times New Roman" w:hAnsi="Times New Roman" w:cs="Times New Roman"/>
          <w:sz w:val="24"/>
          <w:szCs w:val="24"/>
        </w:rPr>
        <w:t xml:space="preserve"> № 67-ФЗ «Об основных гарантиях избирательных прав и права на участие в референдуме граждан Российской Федерации» </w:t>
      </w:r>
      <w:r w:rsidRPr="00691FBC">
        <w:rPr>
          <w:rFonts w:ascii="Times New Roman" w:hAnsi="Times New Roman" w:cs="Times New Roman"/>
          <w:b/>
          <w:sz w:val="24"/>
          <w:szCs w:val="24"/>
        </w:rPr>
        <w:t>решило:</w:t>
      </w:r>
    </w:p>
    <w:p w:rsidR="00691FBC" w:rsidRDefault="00691FBC" w:rsidP="00691FB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1FBC" w:rsidRDefault="00691FBC" w:rsidP="00691FB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1FBC">
        <w:rPr>
          <w:rFonts w:ascii="Times New Roman" w:hAnsi="Times New Roman" w:cs="Times New Roman"/>
          <w:sz w:val="24"/>
          <w:szCs w:val="24"/>
        </w:rPr>
        <w:t xml:space="preserve">Назначить </w:t>
      </w:r>
      <w:r w:rsidR="000C3969">
        <w:rPr>
          <w:rFonts w:ascii="Times New Roman" w:hAnsi="Times New Roman" w:cs="Times New Roman"/>
          <w:sz w:val="24"/>
          <w:szCs w:val="24"/>
        </w:rPr>
        <w:t>ответственным лицом за предоставление сведений об уставе Дружненского сельского муниципального образования и ответственном лице за ввод текста устава Дружненского СМО в систему ГАС «Выборы», для размещения на сайте Избирательной комиссии в сети Интернет специалиста 1 категории администрации Дружненского СМО Манджикову Светлану Валентиновну.</w:t>
      </w:r>
    </w:p>
    <w:p w:rsidR="000C3969" w:rsidRDefault="000C3969" w:rsidP="00691FB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решение подлежит официальному опубликованию (обнародованию).</w:t>
      </w:r>
    </w:p>
    <w:p w:rsidR="000C3969" w:rsidRDefault="000C3969" w:rsidP="000C39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3969" w:rsidRDefault="000C3969" w:rsidP="000C39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3969" w:rsidRDefault="000C3969" w:rsidP="000C39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3969" w:rsidRDefault="000C3969" w:rsidP="000C396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Дружненского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</w:p>
    <w:p w:rsidR="000C3969" w:rsidRDefault="000C3969" w:rsidP="000C396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D7165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(ахлачи)</w:t>
      </w:r>
    </w:p>
    <w:p w:rsidR="000C3969" w:rsidRDefault="000C3969" w:rsidP="000C396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Собрания </w:t>
      </w:r>
      <w:r w:rsidRPr="00D716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депутатов</w:t>
      </w:r>
    </w:p>
    <w:p w:rsidR="000C3969" w:rsidRDefault="000C3969" w:rsidP="000C396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Дружненского СМО РК                                                            Мичитов О.Б.</w:t>
      </w:r>
    </w:p>
    <w:p w:rsidR="000C3969" w:rsidRPr="000C3969" w:rsidRDefault="000C3969" w:rsidP="000C39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0C3969" w:rsidRPr="000C3969" w:rsidSect="00354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505C9C"/>
    <w:multiLevelType w:val="hybridMultilevel"/>
    <w:tmpl w:val="FCBA39BA"/>
    <w:lvl w:ilvl="0" w:tplc="0B8E99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1FBC"/>
    <w:rsid w:val="000C3969"/>
    <w:rsid w:val="003545C7"/>
    <w:rsid w:val="00691FBC"/>
    <w:rsid w:val="00F95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1F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2015-04-07T11:43:00Z</cp:lastPrinted>
  <dcterms:created xsi:type="dcterms:W3CDTF">2015-04-07T11:22:00Z</dcterms:created>
  <dcterms:modified xsi:type="dcterms:W3CDTF">2015-04-07T12:22:00Z</dcterms:modified>
</cp:coreProperties>
</file>