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FB" w:rsidRDefault="00AD00FB" w:rsidP="00AD00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AD00FB" w:rsidRDefault="00AD00FB" w:rsidP="00AD00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муниципального образования</w:t>
      </w:r>
    </w:p>
    <w:p w:rsidR="00AD00FB" w:rsidRDefault="00AD00FB" w:rsidP="00AD00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Калмыкия</w:t>
      </w:r>
    </w:p>
    <w:p w:rsidR="00AD00FB" w:rsidRDefault="00AD00FB" w:rsidP="00AD00FB">
      <w:pPr>
        <w:pStyle w:val="3"/>
        <w:pBdr>
          <w:bottom w:val="single" w:sz="12" w:space="1" w:color="auto"/>
        </w:pBdr>
        <w:rPr>
          <w:sz w:val="20"/>
        </w:rPr>
      </w:pPr>
      <w:r>
        <w:rPr>
          <w:sz w:val="20"/>
        </w:rPr>
        <w:t>359061, Республика Калмыкия, Городовиковский район, с</w:t>
      </w:r>
      <w:proofErr w:type="gramStart"/>
      <w:r>
        <w:rPr>
          <w:sz w:val="20"/>
        </w:rPr>
        <w:t>.В</w:t>
      </w:r>
      <w:proofErr w:type="gramEnd"/>
      <w:r>
        <w:rPr>
          <w:sz w:val="20"/>
        </w:rPr>
        <w:t>еселое  код  8(84731) телефон 96-2-36</w:t>
      </w:r>
    </w:p>
    <w:p w:rsidR="00AD00FB" w:rsidRDefault="00AD00FB" w:rsidP="00AD00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9814F3">
        <w:rPr>
          <w:sz w:val="28"/>
          <w:szCs w:val="28"/>
        </w:rPr>
        <w:t xml:space="preserve">                       </w:t>
      </w:r>
    </w:p>
    <w:p w:rsidR="00AD00FB" w:rsidRPr="009814F3" w:rsidRDefault="00AD00FB" w:rsidP="009814F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A059E6">
        <w:rPr>
          <w:b/>
          <w:sz w:val="28"/>
          <w:szCs w:val="28"/>
        </w:rPr>
        <w:t>Решение  № 32</w:t>
      </w:r>
    </w:p>
    <w:p w:rsidR="00AD00FB" w:rsidRDefault="00A059E6" w:rsidP="00AD00FB">
      <w:pPr>
        <w:jc w:val="both"/>
      </w:pPr>
      <w:r>
        <w:t xml:space="preserve"> 22</w:t>
      </w:r>
      <w:r w:rsidR="00AD00FB">
        <w:t xml:space="preserve">.07.2015г.                                                                                                    </w:t>
      </w:r>
      <w:r>
        <w:t xml:space="preserve">    </w:t>
      </w:r>
      <w:r w:rsidR="00AD00FB">
        <w:t>с</w:t>
      </w:r>
      <w:proofErr w:type="gramStart"/>
      <w:r w:rsidR="00AD00FB">
        <w:t>.В</w:t>
      </w:r>
      <w:proofErr w:type="gramEnd"/>
      <w:r w:rsidR="00AD00FB">
        <w:t>еселое</w:t>
      </w:r>
    </w:p>
    <w:p w:rsidR="00AD00FB" w:rsidRDefault="00AD00FB" w:rsidP="007627D7">
      <w:pPr>
        <w:spacing w:line="276" w:lineRule="auto"/>
        <w:jc w:val="both"/>
      </w:pPr>
    </w:p>
    <w:p w:rsidR="00A135A2" w:rsidRPr="007627D7" w:rsidRDefault="00AD00FB" w:rsidP="007627D7">
      <w:pPr>
        <w:spacing w:line="276" w:lineRule="auto"/>
        <w:jc w:val="right"/>
        <w:rPr>
          <w:b/>
        </w:rPr>
      </w:pPr>
      <w:r w:rsidRPr="007627D7">
        <w:rPr>
          <w:b/>
        </w:rPr>
        <w:t xml:space="preserve">О </w:t>
      </w:r>
      <w:r w:rsidR="00A059E6">
        <w:rPr>
          <w:b/>
        </w:rPr>
        <w:t xml:space="preserve">внесении изменений в решение Собрания депутатов </w:t>
      </w:r>
    </w:p>
    <w:p w:rsidR="005A37F2" w:rsidRPr="007627D7" w:rsidRDefault="005A37F2" w:rsidP="007627D7">
      <w:pPr>
        <w:spacing w:line="276" w:lineRule="auto"/>
        <w:jc w:val="right"/>
        <w:rPr>
          <w:b/>
        </w:rPr>
      </w:pPr>
      <w:r w:rsidRPr="007627D7">
        <w:rPr>
          <w:b/>
        </w:rPr>
        <w:t>Дружненского сельского</w:t>
      </w:r>
      <w:r w:rsidR="00A059E6">
        <w:rPr>
          <w:b/>
        </w:rPr>
        <w:t xml:space="preserve"> </w:t>
      </w:r>
      <w:r w:rsidRPr="007627D7">
        <w:rPr>
          <w:b/>
        </w:rPr>
        <w:t xml:space="preserve">муниципального образования </w:t>
      </w:r>
    </w:p>
    <w:p w:rsidR="005A37F2" w:rsidRPr="007627D7" w:rsidRDefault="005A37F2" w:rsidP="007627D7">
      <w:pPr>
        <w:spacing w:line="276" w:lineRule="auto"/>
        <w:jc w:val="right"/>
        <w:rPr>
          <w:b/>
        </w:rPr>
      </w:pPr>
      <w:r w:rsidRPr="007627D7">
        <w:rPr>
          <w:b/>
        </w:rPr>
        <w:t>Республики Калмыкия</w:t>
      </w:r>
      <w:r w:rsidR="00A059E6">
        <w:rPr>
          <w:b/>
        </w:rPr>
        <w:t xml:space="preserve"> № 5 от 16.03.2012г.</w:t>
      </w:r>
    </w:p>
    <w:p w:rsidR="005A37F2" w:rsidRDefault="005A37F2" w:rsidP="007627D7">
      <w:pPr>
        <w:spacing w:line="276" w:lineRule="auto"/>
        <w:jc w:val="both"/>
      </w:pPr>
    </w:p>
    <w:p w:rsidR="007627D7" w:rsidRDefault="005A37F2" w:rsidP="00A059E6">
      <w:pPr>
        <w:spacing w:line="276" w:lineRule="auto"/>
        <w:jc w:val="both"/>
      </w:pPr>
      <w:r>
        <w:t xml:space="preserve">     </w:t>
      </w:r>
      <w:r w:rsidR="00A059E6">
        <w:t xml:space="preserve">  </w:t>
      </w:r>
      <w:proofErr w:type="gramStart"/>
      <w:r w:rsidR="00A059E6">
        <w:t>Согласно протеста</w:t>
      </w:r>
      <w:proofErr w:type="gramEnd"/>
      <w:r w:rsidR="00A059E6">
        <w:t xml:space="preserve"> прокурора от 20.05.2015г. № 7-4-2015г., N</w:t>
      </w:r>
      <w:r w:rsidR="00A059E6" w:rsidRPr="00A059E6">
        <w:t>002651</w:t>
      </w:r>
    </w:p>
    <w:p w:rsidR="00A059E6" w:rsidRPr="009814F3" w:rsidRDefault="00A059E6" w:rsidP="00A059E6">
      <w:pPr>
        <w:spacing w:line="276" w:lineRule="auto"/>
        <w:jc w:val="both"/>
        <w:rPr>
          <w:b/>
        </w:rPr>
      </w:pPr>
      <w:r>
        <w:t xml:space="preserve">Собрание депутатов Дружненского сельского муниципального образования Республики Калмыкия </w:t>
      </w:r>
      <w:r w:rsidRPr="009814F3">
        <w:rPr>
          <w:b/>
        </w:rPr>
        <w:t>решило:</w:t>
      </w:r>
    </w:p>
    <w:p w:rsidR="00A059E6" w:rsidRDefault="00A059E6" w:rsidP="009814F3">
      <w:pPr>
        <w:pStyle w:val="a3"/>
        <w:numPr>
          <w:ilvl w:val="0"/>
          <w:numId w:val="2"/>
        </w:numPr>
        <w:spacing w:line="276" w:lineRule="auto"/>
        <w:ind w:left="0" w:firstLine="360"/>
        <w:jc w:val="both"/>
      </w:pPr>
      <w:r>
        <w:t xml:space="preserve">Внести изменения в решение </w:t>
      </w:r>
      <w:r w:rsidRPr="00A059E6">
        <w:t>Собрания депутатов Дружненского сельского муниципального образования Республики Калмыкия № 5 от 16.03.2012г.</w:t>
      </w:r>
      <w:r>
        <w:t xml:space="preserve"> «Об утверждении правил содержания и уборки территории </w:t>
      </w:r>
      <w:r w:rsidRPr="00A059E6">
        <w:t>Дружненского сельского муниципального образования Республики Калмыкия</w:t>
      </w:r>
      <w:r>
        <w:t>»</w:t>
      </w:r>
      <w:r w:rsidR="008303C1">
        <w:t>:</w:t>
      </w:r>
    </w:p>
    <w:p w:rsidR="008F5D7C" w:rsidRDefault="009814F3" w:rsidP="009814F3">
      <w:pPr>
        <w:spacing w:line="276" w:lineRule="auto"/>
        <w:jc w:val="both"/>
      </w:pPr>
      <w:r>
        <w:t xml:space="preserve">      </w:t>
      </w:r>
      <w:r w:rsidR="008303C1">
        <w:t>1.1.</w:t>
      </w:r>
      <w:r w:rsidR="008F5D7C">
        <w:t>Пункт 6.2</w:t>
      </w:r>
      <w:r w:rsidR="00FF7805">
        <w:t>.</w:t>
      </w:r>
      <w:r w:rsidR="008F5D7C">
        <w:t xml:space="preserve"> ра</w:t>
      </w:r>
      <w:r>
        <w:t>здела 6 Правил следует читать: Р</w:t>
      </w:r>
      <w:r w:rsidR="00211101">
        <w:t>азмещение рекламно-информационных элементов</w:t>
      </w:r>
      <w:r w:rsidR="00DC56C2">
        <w:t>, утверждение</w:t>
      </w:r>
      <w:r w:rsidR="00211101">
        <w:t xml:space="preserve"> </w:t>
      </w:r>
      <w:r w:rsidR="00DC56C2">
        <w:t xml:space="preserve">схемы размещения рекламных конструкций, выдача разрешений на установку и эксплуатацию рекламных конструкций </w:t>
      </w:r>
      <w:r w:rsidR="008303C1">
        <w:t xml:space="preserve">на территории </w:t>
      </w:r>
      <w:r w:rsidR="00DC56C2">
        <w:t xml:space="preserve">Дружненского СМО, аннулирование таких разрешений, выдача предписаний о демонтаже самовольно установленных рекламных контрукций на территории Дружненского СМО, </w:t>
      </w:r>
      <w:r w:rsidR="00211101">
        <w:t xml:space="preserve">осуществляется </w:t>
      </w:r>
      <w:r w:rsidR="00DC56C2">
        <w:t>администрацией Городовиковского районного муниципального образования Республики Калмыкия по согласованию</w:t>
      </w:r>
      <w:r w:rsidR="00FF7805">
        <w:t>;</w:t>
      </w:r>
    </w:p>
    <w:p w:rsidR="00FF7805" w:rsidRDefault="009814F3" w:rsidP="009814F3">
      <w:pPr>
        <w:spacing w:line="276" w:lineRule="auto"/>
        <w:jc w:val="both"/>
      </w:pPr>
      <w:r>
        <w:t xml:space="preserve">    </w:t>
      </w:r>
      <w:r w:rsidR="008303C1">
        <w:t>1.2.Пункт 11.5.4</w:t>
      </w:r>
      <w:r w:rsidR="00FF7805">
        <w:t>.</w:t>
      </w:r>
      <w:r w:rsidR="008303C1">
        <w:t xml:space="preserve"> раздела 11 изложить</w:t>
      </w:r>
      <w:r w:rsidR="00FF7805">
        <w:t xml:space="preserve"> в новой редакции</w:t>
      </w:r>
      <w:r w:rsidR="008303C1">
        <w:t xml:space="preserve">: </w:t>
      </w:r>
      <w:r>
        <w:t>С</w:t>
      </w:r>
      <w:r w:rsidR="00563935">
        <w:t xml:space="preserve">пециалисту администрации Дружненского СМО </w:t>
      </w:r>
      <w:r w:rsidR="008303C1">
        <w:t>в похозяйственных книгах осуществлять ведение и  учет сельскохозяйственных животных</w:t>
      </w:r>
      <w:r w:rsidR="00563935">
        <w:t xml:space="preserve"> на основании сведений, предоставляемых на добровольной основе </w:t>
      </w:r>
      <w:r w:rsidR="00347C5B">
        <w:t>гражданами,</w:t>
      </w:r>
      <w:r w:rsidR="00563935">
        <w:t xml:space="preserve"> ведущими личное подсобное хозяйство</w:t>
      </w:r>
      <w:r w:rsidR="008303C1">
        <w:t xml:space="preserve"> </w:t>
      </w:r>
      <w:r w:rsidR="00347C5B">
        <w:t>по состоянию на 1 июля текущего года, кроме того следует регулярно опрашивать членов хозяйств и вносить представляемые сведения об изменениях в колличестве животных в хозяйстве</w:t>
      </w:r>
      <w:r w:rsidR="00FF7805">
        <w:t>;</w:t>
      </w:r>
    </w:p>
    <w:p w:rsidR="009814F3" w:rsidRPr="009814F3" w:rsidRDefault="009814F3" w:rsidP="009814F3">
      <w:pPr>
        <w:jc w:val="both"/>
      </w:pPr>
      <w:r>
        <w:t xml:space="preserve">    </w:t>
      </w:r>
      <w:r w:rsidR="00FF7805">
        <w:t>1.3. Пункт 12.1.</w:t>
      </w:r>
      <w:r w:rsidR="00347C5B">
        <w:t xml:space="preserve"> </w:t>
      </w:r>
      <w:r w:rsidR="00FF7805">
        <w:t xml:space="preserve">раздела 12 следует читать: </w:t>
      </w:r>
      <w:proofErr w:type="gramStart"/>
      <w:r w:rsidRPr="009814F3">
        <w:t>Контроль за</w:t>
      </w:r>
      <w:proofErr w:type="gramEnd"/>
      <w:r w:rsidRPr="009814F3">
        <w:t xml:space="preserve">  соблюдением Правил осуществляют:</w:t>
      </w:r>
    </w:p>
    <w:p w:rsidR="009814F3" w:rsidRPr="009814F3" w:rsidRDefault="009814F3" w:rsidP="009814F3">
      <w:pPr>
        <w:jc w:val="both"/>
      </w:pPr>
      <w:r w:rsidRPr="009814F3">
        <w:t>- главный специалист по гражданской обороне и чрезвычайным ситуациям администрации Городовиковского районного муниципального образования</w:t>
      </w:r>
      <w:r>
        <w:t>, по согласованию</w:t>
      </w:r>
      <w:r w:rsidRPr="009814F3">
        <w:t>;</w:t>
      </w:r>
    </w:p>
    <w:p w:rsidR="009814F3" w:rsidRPr="009814F3" w:rsidRDefault="009814F3" w:rsidP="009814F3">
      <w:pPr>
        <w:jc w:val="both"/>
      </w:pPr>
      <w:r w:rsidRPr="009814F3">
        <w:t>- главный специалист – архитектор администрации Городовиковского районного муниципального образования</w:t>
      </w:r>
      <w:r>
        <w:t>, по согласованию</w:t>
      </w:r>
      <w:r w:rsidRPr="009814F3">
        <w:t>;</w:t>
      </w:r>
    </w:p>
    <w:p w:rsidR="009814F3" w:rsidRPr="009814F3" w:rsidRDefault="009814F3" w:rsidP="009814F3">
      <w:pPr>
        <w:jc w:val="both"/>
      </w:pPr>
      <w:r w:rsidRPr="009814F3">
        <w:t>- участковый уполномоченный МО МВД «Городовиковский»</w:t>
      </w:r>
      <w:r>
        <w:t>, по согласованию</w:t>
      </w:r>
      <w:r w:rsidRPr="009814F3">
        <w:t>;</w:t>
      </w:r>
    </w:p>
    <w:p w:rsidR="009814F3" w:rsidRDefault="009814F3" w:rsidP="009814F3">
      <w:pPr>
        <w:jc w:val="both"/>
      </w:pPr>
      <w:r w:rsidRPr="009814F3">
        <w:t>- специалист администрации Дружненского сельского муниципального образования Республики Калмыкия.</w:t>
      </w:r>
    </w:p>
    <w:p w:rsidR="009814F3" w:rsidRPr="009814F3" w:rsidRDefault="009814F3" w:rsidP="009814F3">
      <w:pPr>
        <w:jc w:val="both"/>
      </w:pPr>
      <w:r>
        <w:t>2. Настоящее решение вступает в силу со дня его опубликования (обнародования).</w:t>
      </w:r>
    </w:p>
    <w:p w:rsidR="007627D7" w:rsidRDefault="007627D7" w:rsidP="007627D7">
      <w:pPr>
        <w:spacing w:line="276" w:lineRule="auto"/>
        <w:jc w:val="both"/>
      </w:pPr>
    </w:p>
    <w:p w:rsidR="007627D7" w:rsidRDefault="007627D7" w:rsidP="007627D7">
      <w:pPr>
        <w:pStyle w:val="a3"/>
        <w:jc w:val="both"/>
      </w:pPr>
      <w:r>
        <w:t xml:space="preserve">Глава Дружненского </w:t>
      </w:r>
      <w:proofErr w:type="gramStart"/>
      <w:r>
        <w:t>сельского</w:t>
      </w:r>
      <w:proofErr w:type="gramEnd"/>
    </w:p>
    <w:p w:rsidR="007627D7" w:rsidRDefault="007627D7" w:rsidP="007627D7">
      <w:pPr>
        <w:pStyle w:val="a3"/>
        <w:jc w:val="both"/>
      </w:pPr>
      <w:r>
        <w:t>муниципального образования</w:t>
      </w:r>
      <w:r w:rsidRPr="00D71654">
        <w:t xml:space="preserve">  </w:t>
      </w:r>
      <w:r>
        <w:t>(ахлачи)</w:t>
      </w:r>
    </w:p>
    <w:p w:rsidR="007627D7" w:rsidRDefault="007627D7" w:rsidP="007627D7">
      <w:pPr>
        <w:pStyle w:val="a3"/>
        <w:jc w:val="both"/>
      </w:pPr>
      <w:r>
        <w:t xml:space="preserve">Председатель Собрания </w:t>
      </w:r>
      <w:r w:rsidRPr="00D71654">
        <w:t xml:space="preserve"> </w:t>
      </w:r>
      <w:r>
        <w:t>депутатов</w:t>
      </w:r>
    </w:p>
    <w:p w:rsidR="007627D7" w:rsidRDefault="007627D7" w:rsidP="007627D7">
      <w:pPr>
        <w:pStyle w:val="a3"/>
        <w:jc w:val="both"/>
      </w:pPr>
      <w:r>
        <w:t>Дружненского СМО РК                                                            Мичитов О.Б.</w:t>
      </w:r>
    </w:p>
    <w:p w:rsidR="007627D7" w:rsidRPr="00AD00FB" w:rsidRDefault="007627D7" w:rsidP="007627D7">
      <w:pPr>
        <w:spacing w:line="276" w:lineRule="auto"/>
        <w:jc w:val="both"/>
      </w:pPr>
    </w:p>
    <w:sectPr w:rsidR="007627D7" w:rsidRPr="00AD00FB" w:rsidSect="009814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33719"/>
    <w:multiLevelType w:val="hybridMultilevel"/>
    <w:tmpl w:val="7FBAA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B16F1"/>
    <w:multiLevelType w:val="hybridMultilevel"/>
    <w:tmpl w:val="0DD2A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0FB"/>
    <w:rsid w:val="00211101"/>
    <w:rsid w:val="00211D40"/>
    <w:rsid w:val="002D3788"/>
    <w:rsid w:val="00347C5B"/>
    <w:rsid w:val="00563935"/>
    <w:rsid w:val="005A37F2"/>
    <w:rsid w:val="006E73B7"/>
    <w:rsid w:val="007627D7"/>
    <w:rsid w:val="008303C1"/>
    <w:rsid w:val="008F5D7C"/>
    <w:rsid w:val="009814F3"/>
    <w:rsid w:val="00A059E6"/>
    <w:rsid w:val="00A135A2"/>
    <w:rsid w:val="00AD00FB"/>
    <w:rsid w:val="00DC56C2"/>
    <w:rsid w:val="00FF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AD00FB"/>
    <w:pPr>
      <w:keepNext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00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62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2015-08-21T11:09:00Z</cp:lastPrinted>
  <dcterms:created xsi:type="dcterms:W3CDTF">2015-07-16T06:59:00Z</dcterms:created>
  <dcterms:modified xsi:type="dcterms:W3CDTF">2015-08-21T11:30:00Z</dcterms:modified>
</cp:coreProperties>
</file>