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26" w:rsidRPr="001F426F" w:rsidRDefault="001F426F" w:rsidP="001F426F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308CF1" wp14:editId="2A9BDC15">
            <wp:extent cx="5883275" cy="97910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979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6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Pr="003569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6926">
        <w:rPr>
          <w:rFonts w:ascii="Times New Roman" w:eastAsia="Calibri" w:hAnsi="Times New Roman" w:cs="Times New Roman"/>
          <w:sz w:val="24"/>
          <w:szCs w:val="24"/>
        </w:rPr>
        <w:t xml:space="preserve">к распоряжению администрации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6926">
        <w:rPr>
          <w:rFonts w:ascii="Times New Roman" w:eastAsia="Calibri" w:hAnsi="Times New Roman" w:cs="Times New Roman"/>
          <w:sz w:val="24"/>
          <w:szCs w:val="24"/>
        </w:rPr>
        <w:t>ДСМО РК  от 01.11.2021 № 20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 («дорожная карта»)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содержанию улично-дорожной сети на территории Дружненского сельского муниципального образования Республики Калмыкия.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26" w:rsidRPr="00356926" w:rsidRDefault="00356926" w:rsidP="003569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Дорожная карта мероприятий в области дорожной деятельности по очистке дорог общего пользования, разработана в целях повышения эффективности производимых работ </w:t>
      </w:r>
      <w:r w:rsidRPr="003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обеспечения безопасности дорожного движения, проведения своевременной очистки автомобильных дорог общего пользования от снега, а так же проведения механизированных работ по снегоуборке в соответствии с ГОСТом </w:t>
      </w:r>
      <w:proofErr w:type="gramStart"/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движения"; «ГОСТ 33181-2014. Межгосударственный стандарт. Дороги автомобильные общего пользования».</w:t>
      </w:r>
      <w:r w:rsidRPr="00356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Данная дорожная карта является нормативным документом, определяющим перечень технологических операций и порядок организации работ по содержанию дорог общего пользования  в зимний период.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Уборка объектов улично-дорожной сети в зимний период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Основной задачей уборки УДС в зимний период является обеспечение беспрепятственного передвижения транспортных средств и пешеходов по дорогам.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Очередность уборки автомобильных дорог общего пользования в зимний период производится согласно </w:t>
      </w:r>
      <w:proofErr w:type="spellStart"/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категорийности</w:t>
      </w:r>
      <w:proofErr w:type="spellEnd"/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и их значимости: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23"/>
        <w:gridCol w:w="6"/>
        <w:gridCol w:w="4516"/>
      </w:tblGrid>
      <w:tr w:rsidR="00356926" w:rsidRPr="00356926" w:rsidTr="00356926">
        <w:tc>
          <w:tcPr>
            <w:tcW w:w="152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56926">
              <w:rPr>
                <w:sz w:val="28"/>
                <w:szCs w:val="28"/>
              </w:rPr>
              <w:t>чередность работ</w:t>
            </w:r>
          </w:p>
        </w:tc>
        <w:tc>
          <w:tcPr>
            <w:tcW w:w="3529" w:type="dxa"/>
            <w:gridSpan w:val="2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1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56926" w:rsidRPr="00356926" w:rsidTr="00356926">
        <w:tc>
          <w:tcPr>
            <w:tcW w:w="152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1</w:t>
            </w:r>
          </w:p>
        </w:tc>
        <w:tc>
          <w:tcPr>
            <w:tcW w:w="3529" w:type="dxa"/>
            <w:gridSpan w:val="2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proofErr w:type="gramStart"/>
            <w:r w:rsidRPr="00356926">
              <w:rPr>
                <w:sz w:val="28"/>
                <w:szCs w:val="28"/>
              </w:rPr>
              <w:t>уборка  с более интенсивным движением, подъездные пути  (школы, д/сады, больницы, административные здания магазины</w:t>
            </w:r>
            <w:proofErr w:type="gramEnd"/>
          </w:p>
        </w:tc>
        <w:tc>
          <w:tcPr>
            <w:tcW w:w="451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356926">
              <w:rPr>
                <w:sz w:val="28"/>
                <w:szCs w:val="28"/>
              </w:rPr>
              <w:t>и ООО</w:t>
            </w:r>
            <w:proofErr w:type="gramEnd"/>
            <w:r w:rsidRPr="00356926">
              <w:rPr>
                <w:sz w:val="28"/>
                <w:szCs w:val="28"/>
              </w:rPr>
              <w:t xml:space="preserve"> «АСГАРД»</w:t>
            </w:r>
          </w:p>
        </w:tc>
      </w:tr>
      <w:tr w:rsidR="00356926" w:rsidRPr="00356926" w:rsidTr="00356926">
        <w:tc>
          <w:tcPr>
            <w:tcW w:w="152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2</w:t>
            </w:r>
          </w:p>
        </w:tc>
        <w:tc>
          <w:tcPr>
            <w:tcW w:w="3529" w:type="dxa"/>
            <w:gridSpan w:val="2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дороги социально-значимые (маршруты школьных и пассажирских автобусов)</w:t>
            </w:r>
          </w:p>
        </w:tc>
        <w:tc>
          <w:tcPr>
            <w:tcW w:w="451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356926">
              <w:rPr>
                <w:sz w:val="28"/>
                <w:szCs w:val="28"/>
              </w:rPr>
              <w:t>и ООО</w:t>
            </w:r>
            <w:proofErr w:type="gramEnd"/>
            <w:r w:rsidRPr="00356926">
              <w:rPr>
                <w:sz w:val="28"/>
                <w:szCs w:val="28"/>
              </w:rPr>
              <w:t xml:space="preserve"> «АСГАРД»</w:t>
            </w:r>
          </w:p>
        </w:tc>
      </w:tr>
      <w:tr w:rsidR="00356926" w:rsidRPr="00356926" w:rsidTr="00356926">
        <w:trPr>
          <w:trHeight w:val="615"/>
        </w:trPr>
        <w:tc>
          <w:tcPr>
            <w:tcW w:w="152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3</w:t>
            </w:r>
          </w:p>
        </w:tc>
        <w:tc>
          <w:tcPr>
            <w:tcW w:w="3529" w:type="dxa"/>
            <w:gridSpan w:val="2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очистка второстепенных дорог и площадей</w:t>
            </w:r>
          </w:p>
        </w:tc>
        <w:tc>
          <w:tcPr>
            <w:tcW w:w="451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356926">
              <w:rPr>
                <w:sz w:val="28"/>
                <w:szCs w:val="28"/>
              </w:rPr>
              <w:t>и ООО</w:t>
            </w:r>
            <w:proofErr w:type="gramEnd"/>
            <w:r w:rsidRPr="00356926">
              <w:rPr>
                <w:sz w:val="28"/>
                <w:szCs w:val="28"/>
              </w:rPr>
              <w:t xml:space="preserve"> «АСГАРД»</w:t>
            </w:r>
          </w:p>
        </w:tc>
      </w:tr>
      <w:tr w:rsidR="00356926" w:rsidRPr="00356926" w:rsidTr="00356926">
        <w:trPr>
          <w:trHeight w:val="553"/>
        </w:trPr>
        <w:tc>
          <w:tcPr>
            <w:tcW w:w="152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4</w:t>
            </w:r>
          </w:p>
        </w:tc>
        <w:tc>
          <w:tcPr>
            <w:tcW w:w="3523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Произвести очистку от снега  грунтовых дорог</w:t>
            </w:r>
          </w:p>
        </w:tc>
        <w:tc>
          <w:tcPr>
            <w:tcW w:w="4522" w:type="dxa"/>
            <w:gridSpan w:val="2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356926">
              <w:rPr>
                <w:sz w:val="28"/>
                <w:szCs w:val="28"/>
              </w:rPr>
              <w:t>и ООО</w:t>
            </w:r>
            <w:proofErr w:type="gramEnd"/>
            <w:r w:rsidRPr="00356926">
              <w:rPr>
                <w:sz w:val="28"/>
                <w:szCs w:val="28"/>
              </w:rPr>
              <w:t xml:space="preserve"> «АСГАРД»</w:t>
            </w:r>
          </w:p>
        </w:tc>
      </w:tr>
    </w:tbl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повторного выпада осадков или не прекращения снегопада </w:t>
      </w: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(метели), очередность повторяется.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>2.3 Важнейшим условием качественного выполнения работ является их своевременность.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 Период зимней уборки устанавливается с 01.11.2021 по 15.04.2022.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резкого изменения погодных условий (снег, мороз) сроки начала и окончания зимней уборки корректируются распоряжением Администрации Дружненского СМО РК.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 Мероприятия по подготовке уборочной техники к работе в зимний период проводятся организациями по договору. К зимнему сроку должны быть завершены работы по подготовке мест для складирования снега.</w:t>
      </w:r>
    </w:p>
    <w:p w:rsidR="00356926" w:rsidRPr="00356926" w:rsidRDefault="00356926" w:rsidP="00356926">
      <w:pPr>
        <w:widowControl w:val="0"/>
        <w:tabs>
          <w:tab w:val="left" w:pos="1845"/>
        </w:tabs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зимний период на дорогах проводятся следующие виды работ: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Очистка и сгребание снега  машинами, тракторами;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Подготовка снежного вала автогрейдерами и бульдозерами;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>3.3 Разгребание валов снега на перекрестках и въездах во дворы;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Разгребание валов снега на остановках общественного транспорта и пешеходных переходах;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Погрузка снега снегопогрузчиками в автосамосвалы;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Вывоз снега автосамосвалами на места складирования снега;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Удаление наката автогрейдерами;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>3.8 Уборка парковочных карманов.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режимом и количеством выпавших осадков, их классифицируют согласно Таблице № 1.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4790"/>
      </w:tblGrid>
      <w:tr w:rsidR="00356926" w:rsidRPr="00356926" w:rsidTr="006A07F8">
        <w:trPr>
          <w:jc w:val="center"/>
        </w:trPr>
        <w:tc>
          <w:tcPr>
            <w:tcW w:w="485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Виды осадков</w:t>
            </w:r>
          </w:p>
        </w:tc>
        <w:tc>
          <w:tcPr>
            <w:tcW w:w="4857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 xml:space="preserve">Наименование Количество осадков, </w:t>
            </w:r>
          </w:p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356926">
              <w:rPr>
                <w:sz w:val="28"/>
                <w:szCs w:val="28"/>
              </w:rPr>
              <w:t>мм</w:t>
            </w:r>
            <w:proofErr w:type="gramEnd"/>
            <w:r w:rsidRPr="00356926">
              <w:rPr>
                <w:sz w:val="28"/>
                <w:szCs w:val="28"/>
              </w:rPr>
              <w:t>/ч в водяном столбе</w:t>
            </w:r>
          </w:p>
        </w:tc>
      </w:tr>
      <w:tr w:rsidR="00356926" w:rsidRPr="00356926" w:rsidTr="006A07F8">
        <w:trPr>
          <w:jc w:val="center"/>
        </w:trPr>
        <w:tc>
          <w:tcPr>
            <w:tcW w:w="485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Небольшой снег</w:t>
            </w:r>
          </w:p>
        </w:tc>
        <w:tc>
          <w:tcPr>
            <w:tcW w:w="4857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0,5-1,0</w:t>
            </w:r>
          </w:p>
        </w:tc>
      </w:tr>
      <w:tr w:rsidR="00356926" w:rsidRPr="00356926" w:rsidTr="006A07F8">
        <w:trPr>
          <w:jc w:val="center"/>
        </w:trPr>
        <w:tc>
          <w:tcPr>
            <w:tcW w:w="485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Снег</w:t>
            </w:r>
          </w:p>
        </w:tc>
        <w:tc>
          <w:tcPr>
            <w:tcW w:w="4857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1,0-3,0</w:t>
            </w:r>
          </w:p>
        </w:tc>
      </w:tr>
      <w:tr w:rsidR="00356926" w:rsidRPr="00356926" w:rsidTr="006A07F8">
        <w:trPr>
          <w:trHeight w:val="390"/>
          <w:jc w:val="center"/>
        </w:trPr>
        <w:tc>
          <w:tcPr>
            <w:tcW w:w="485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Сильный снег/ снегопад</w:t>
            </w:r>
          </w:p>
        </w:tc>
        <w:tc>
          <w:tcPr>
            <w:tcW w:w="4857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свыше 3,0</w:t>
            </w:r>
          </w:p>
        </w:tc>
      </w:tr>
      <w:tr w:rsidR="00356926" w:rsidRPr="00356926" w:rsidTr="006A07F8">
        <w:trPr>
          <w:trHeight w:val="585"/>
          <w:jc w:val="center"/>
        </w:trPr>
        <w:tc>
          <w:tcPr>
            <w:tcW w:w="4856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>Очень сильный снег, снегопад (опасное явление)</w:t>
            </w:r>
          </w:p>
        </w:tc>
        <w:tc>
          <w:tcPr>
            <w:tcW w:w="4857" w:type="dxa"/>
          </w:tcPr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 w:rsidRPr="00356926">
              <w:rPr>
                <w:sz w:val="28"/>
                <w:szCs w:val="28"/>
              </w:rPr>
              <w:t xml:space="preserve">свыше 20,0 </w:t>
            </w:r>
          </w:p>
          <w:p w:rsidR="00356926" w:rsidRPr="00356926" w:rsidRDefault="00356926" w:rsidP="0035692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период снегопада в интервале, продолжительность которого составляет не более 3 ч, накапливается снег на дороге и, активно перемешиваясь колесами движущегося транспорта, сохраняет свою сыпучесть. Время, необходимое на очистку дорог не должно превышать 6 часов с момента окончания снегопада.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длительном снегопаде циклы механизированной очистки проезжей части осуществляется после каждых 5 см свежевыпавшего снега. </w:t>
      </w:r>
    </w:p>
    <w:p w:rsidR="00356926" w:rsidRPr="00356926" w:rsidRDefault="00356926" w:rsidP="00356926">
      <w:pPr>
        <w:widowControl w:val="0"/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После окончания снегопада в течение трех дней работа должна быть полностью завершена.</w:t>
      </w:r>
    </w:p>
    <w:p w:rsidR="004349ED" w:rsidRDefault="004349ED"/>
    <w:sectPr w:rsidR="004349ED" w:rsidSect="004E3FA8">
      <w:pgSz w:w="11906" w:h="16838"/>
      <w:pgMar w:top="709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71C30"/>
    <w:multiLevelType w:val="hybridMultilevel"/>
    <w:tmpl w:val="9FA0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25"/>
    <w:rsid w:val="001F426F"/>
    <w:rsid w:val="00356926"/>
    <w:rsid w:val="004349ED"/>
    <w:rsid w:val="0065320E"/>
    <w:rsid w:val="006D4F3E"/>
    <w:rsid w:val="00B04636"/>
    <w:rsid w:val="00B1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5</cp:revision>
  <dcterms:created xsi:type="dcterms:W3CDTF">2022-02-11T18:48:00Z</dcterms:created>
  <dcterms:modified xsi:type="dcterms:W3CDTF">2022-02-14T10:40:00Z</dcterms:modified>
</cp:coreProperties>
</file>